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B7" w:rsidRDefault="00AE21B7" w:rsidP="004514AC">
      <w:pPr>
        <w:pStyle w:val="Title"/>
        <w:pBdr>
          <w:bottom w:val="none" w:sz="0" w:space="0" w:color="auto"/>
        </w:pBdr>
        <w:spacing w:after="240"/>
        <w:jc w:val="left"/>
        <w:rPr>
          <w:sz w:val="36"/>
        </w:rPr>
      </w:pPr>
      <w:bookmarkStart w:id="0" w:name="_Toc534787785"/>
      <w:r>
        <w:rPr>
          <w:sz w:val="36"/>
        </w:rPr>
        <w:t xml:space="preserve">           </w:t>
      </w:r>
    </w:p>
    <w:p w:rsidR="004514AC" w:rsidRDefault="00AE21B7" w:rsidP="004514AC">
      <w:pPr>
        <w:pStyle w:val="Title"/>
        <w:pBdr>
          <w:bottom w:val="none" w:sz="0" w:space="0" w:color="auto"/>
        </w:pBdr>
        <w:spacing w:after="240"/>
        <w:jc w:val="left"/>
        <w:rPr>
          <w:sz w:val="36"/>
        </w:rPr>
      </w:pPr>
      <w:r>
        <w:rPr>
          <w:sz w:val="36"/>
        </w:rPr>
        <w:t xml:space="preserve">                </w:t>
      </w:r>
      <w:r w:rsidRPr="00AE21B7">
        <w:rPr>
          <w:noProof/>
          <w:sz w:val="36"/>
          <w:lang w:bidi="hi-IN"/>
        </w:rPr>
        <w:drawing>
          <wp:inline distT="0" distB="0" distL="0" distR="0">
            <wp:extent cx="3695700" cy="1270000"/>
            <wp:effectExtent l="19050" t="0" r="0" b="0"/>
            <wp:docPr id="2" name="Picture 1" descr="NST LOGO.jpg"/>
            <wp:cNvGraphicFramePr/>
            <a:graphic xmlns:a="http://schemas.openxmlformats.org/drawingml/2006/main">
              <a:graphicData uri="http://schemas.openxmlformats.org/drawingml/2006/picture">
                <pic:pic xmlns:pic="http://schemas.openxmlformats.org/drawingml/2006/picture">
                  <pic:nvPicPr>
                    <pic:cNvPr id="15" name="Picture 14" descr="NST LOGO.jpg"/>
                    <pic:cNvPicPr>
                      <a:picLocks noChangeAspect="1"/>
                    </pic:cNvPicPr>
                  </pic:nvPicPr>
                  <pic:blipFill>
                    <a:blip r:embed="rId8" cstate="print"/>
                    <a:stretch>
                      <a:fillRect/>
                    </a:stretch>
                  </pic:blipFill>
                  <pic:spPr>
                    <a:xfrm>
                      <a:off x="0" y="0"/>
                      <a:ext cx="3695700" cy="1270000"/>
                    </a:xfrm>
                    <a:prstGeom prst="rect">
                      <a:avLst/>
                    </a:prstGeom>
                    <a:noFill/>
                    <a:ln>
                      <a:noFill/>
                    </a:ln>
                  </pic:spPr>
                </pic:pic>
              </a:graphicData>
            </a:graphic>
          </wp:inline>
        </w:drawing>
      </w:r>
    </w:p>
    <w:p w:rsidR="00AA6D26" w:rsidRDefault="00AA6D26" w:rsidP="004514AC">
      <w:pPr>
        <w:pStyle w:val="Title"/>
        <w:pBdr>
          <w:bottom w:val="none" w:sz="0" w:space="0" w:color="auto"/>
        </w:pBdr>
        <w:spacing w:after="240"/>
        <w:jc w:val="left"/>
        <w:rPr>
          <w:rFonts w:ascii="Times New Roman" w:hAnsi="Times New Roman"/>
          <w:b/>
          <w:color w:val="000000" w:themeColor="text1"/>
          <w:sz w:val="36"/>
        </w:rPr>
      </w:pPr>
    </w:p>
    <w:p w:rsidR="00AE21B7" w:rsidRDefault="00AE21B7" w:rsidP="00AE21B7"/>
    <w:p w:rsidR="00AE21B7" w:rsidRDefault="00AE21B7" w:rsidP="00AE21B7"/>
    <w:p w:rsidR="00AE21B7" w:rsidRDefault="00AE21B7" w:rsidP="00AE21B7"/>
    <w:p w:rsidR="00AE21B7" w:rsidRDefault="00AE21B7" w:rsidP="00AE21B7"/>
    <w:p w:rsidR="00AE21B7" w:rsidRDefault="00AE21B7" w:rsidP="00AE21B7"/>
    <w:p w:rsidR="00AE21B7" w:rsidRDefault="00AE21B7" w:rsidP="00AE21B7"/>
    <w:p w:rsidR="00AE21B7" w:rsidRDefault="00AE21B7" w:rsidP="00AE21B7"/>
    <w:p w:rsidR="00AE21B7" w:rsidRDefault="00AE21B7" w:rsidP="00AE21B7"/>
    <w:p w:rsidR="00AE21B7" w:rsidRPr="00AE21B7" w:rsidRDefault="00AE21B7" w:rsidP="00AE21B7"/>
    <w:p w:rsidR="004514AC" w:rsidRPr="00AE21B7" w:rsidRDefault="00062948" w:rsidP="00AE21B7">
      <w:pPr>
        <w:pStyle w:val="Title"/>
        <w:pBdr>
          <w:bottom w:val="none" w:sz="0" w:space="0" w:color="auto"/>
        </w:pBdr>
        <w:spacing w:after="240"/>
        <w:rPr>
          <w:b/>
          <w:sz w:val="44"/>
          <w:szCs w:val="44"/>
        </w:rPr>
      </w:pPr>
      <w:r w:rsidRPr="00AE21B7">
        <w:rPr>
          <w:rFonts w:ascii="Times New Roman" w:hAnsi="Times New Roman"/>
          <w:b/>
          <w:color w:val="000000" w:themeColor="text1"/>
          <w:sz w:val="44"/>
          <w:szCs w:val="44"/>
        </w:rPr>
        <w:t xml:space="preserve">Guidelines </w:t>
      </w:r>
      <w:r w:rsidR="00DD1915" w:rsidRPr="00AE21B7">
        <w:rPr>
          <w:rFonts w:ascii="Times New Roman" w:hAnsi="Times New Roman"/>
          <w:b/>
          <w:color w:val="000000" w:themeColor="text1"/>
          <w:sz w:val="44"/>
          <w:szCs w:val="44"/>
        </w:rPr>
        <w:t>for PCB and PPM</w:t>
      </w:r>
    </w:p>
    <w:p w:rsidR="00164BFF" w:rsidRDefault="00164BFF"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BE737D" w:rsidRDefault="00BE737D" w:rsidP="00C52AA1">
      <w:pPr>
        <w:pStyle w:val="BodyText"/>
        <w:ind w:left="0"/>
      </w:pPr>
    </w:p>
    <w:p w:rsidR="00BE737D" w:rsidRPr="00C52AA1" w:rsidRDefault="00BE737D" w:rsidP="00C52AA1">
      <w:pPr>
        <w:pStyle w:val="BodyText"/>
        <w:spacing w:before="0" w:after="0"/>
        <w:ind w:left="0"/>
        <w:jc w:val="both"/>
        <w:rPr>
          <w:rFonts w:ascii="Times New Roman" w:hAnsi="Times New Roman"/>
          <w:b/>
          <w:sz w:val="22"/>
        </w:rPr>
      </w:pPr>
      <w:r w:rsidRPr="00C52AA1">
        <w:rPr>
          <w:rFonts w:ascii="Times New Roman" w:hAnsi="Times New Roman"/>
          <w:b/>
          <w:sz w:val="22"/>
        </w:rPr>
        <w:lastRenderedPageBreak/>
        <w:t>Version History</w:t>
      </w:r>
    </w:p>
    <w:p w:rsidR="00BE737D" w:rsidRDefault="00BE737D" w:rsidP="00BE737D">
      <w:pPr>
        <w:pStyle w:val="BodyText"/>
        <w:rPr>
          <w:b/>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97"/>
        <w:gridCol w:w="3015"/>
        <w:gridCol w:w="1350"/>
        <w:gridCol w:w="1350"/>
        <w:gridCol w:w="1368"/>
      </w:tblGrid>
      <w:tr w:rsidR="00BE737D" w:rsidRPr="00C52AA1" w:rsidTr="00D636D9">
        <w:trPr>
          <w:trHeight w:val="400"/>
        </w:trPr>
        <w:tc>
          <w:tcPr>
            <w:tcW w:w="666" w:type="dxa"/>
            <w:shd w:val="clear" w:color="auto" w:fill="E6E6E6"/>
            <w:vAlign w:val="center"/>
          </w:tcPr>
          <w:p w:rsidR="00BE737D" w:rsidRPr="00C52AA1" w:rsidRDefault="00BE737D" w:rsidP="00C52AA1">
            <w:pPr>
              <w:pStyle w:val="BodyText"/>
              <w:spacing w:before="0" w:after="0"/>
              <w:ind w:left="0"/>
              <w:jc w:val="both"/>
              <w:rPr>
                <w:rFonts w:ascii="Times New Roman" w:hAnsi="Times New Roman"/>
                <w:b/>
                <w:sz w:val="22"/>
              </w:rPr>
            </w:pPr>
            <w:r w:rsidRPr="00C52AA1">
              <w:rPr>
                <w:rFonts w:ascii="Times New Roman" w:hAnsi="Times New Roman"/>
                <w:b/>
                <w:sz w:val="22"/>
              </w:rPr>
              <w:t xml:space="preserve">Ver. </w:t>
            </w:r>
          </w:p>
        </w:tc>
        <w:tc>
          <w:tcPr>
            <w:tcW w:w="1197" w:type="dxa"/>
            <w:shd w:val="clear" w:color="auto" w:fill="E6E6E6"/>
            <w:vAlign w:val="center"/>
          </w:tcPr>
          <w:p w:rsidR="00BE737D" w:rsidRPr="00C52AA1" w:rsidRDefault="00BE737D" w:rsidP="00C52AA1">
            <w:pPr>
              <w:pStyle w:val="BodyText"/>
              <w:spacing w:before="0" w:after="0"/>
              <w:ind w:left="0"/>
              <w:jc w:val="both"/>
              <w:rPr>
                <w:rFonts w:ascii="Times New Roman" w:hAnsi="Times New Roman"/>
                <w:b/>
                <w:sz w:val="22"/>
              </w:rPr>
            </w:pPr>
            <w:r w:rsidRPr="00C52AA1">
              <w:rPr>
                <w:rFonts w:ascii="Times New Roman" w:hAnsi="Times New Roman"/>
                <w:b/>
                <w:sz w:val="22"/>
              </w:rPr>
              <w:t>Date</w:t>
            </w:r>
          </w:p>
        </w:tc>
        <w:tc>
          <w:tcPr>
            <w:tcW w:w="3015" w:type="dxa"/>
            <w:shd w:val="clear" w:color="auto" w:fill="E6E6E6"/>
            <w:vAlign w:val="center"/>
          </w:tcPr>
          <w:p w:rsidR="00BE737D" w:rsidRPr="00C52AA1" w:rsidRDefault="00BE737D" w:rsidP="00C52AA1">
            <w:pPr>
              <w:pStyle w:val="BodyText"/>
              <w:spacing w:before="0" w:after="0"/>
              <w:ind w:left="0"/>
              <w:jc w:val="both"/>
              <w:rPr>
                <w:rFonts w:ascii="Times New Roman" w:hAnsi="Times New Roman"/>
                <w:b/>
                <w:sz w:val="22"/>
              </w:rPr>
            </w:pPr>
            <w:r w:rsidRPr="00C52AA1">
              <w:rPr>
                <w:rFonts w:ascii="Times New Roman" w:hAnsi="Times New Roman"/>
                <w:b/>
                <w:sz w:val="22"/>
              </w:rPr>
              <w:t>Description of Change</w:t>
            </w:r>
          </w:p>
        </w:tc>
        <w:tc>
          <w:tcPr>
            <w:tcW w:w="1350" w:type="dxa"/>
            <w:shd w:val="clear" w:color="auto" w:fill="E6E6E6"/>
            <w:vAlign w:val="center"/>
          </w:tcPr>
          <w:p w:rsidR="00BE737D" w:rsidRPr="00C52AA1" w:rsidRDefault="00BE737D" w:rsidP="00C52AA1">
            <w:pPr>
              <w:pStyle w:val="BodyText"/>
              <w:spacing w:before="0" w:after="0"/>
              <w:ind w:left="0"/>
              <w:jc w:val="both"/>
              <w:rPr>
                <w:rFonts w:ascii="Times New Roman" w:hAnsi="Times New Roman"/>
                <w:b/>
                <w:sz w:val="22"/>
              </w:rPr>
            </w:pPr>
            <w:r w:rsidRPr="00C52AA1">
              <w:rPr>
                <w:rFonts w:ascii="Times New Roman" w:hAnsi="Times New Roman"/>
                <w:b/>
                <w:sz w:val="22"/>
              </w:rPr>
              <w:t>Author</w:t>
            </w:r>
          </w:p>
        </w:tc>
        <w:tc>
          <w:tcPr>
            <w:tcW w:w="1350" w:type="dxa"/>
            <w:shd w:val="clear" w:color="auto" w:fill="E6E6E6"/>
            <w:vAlign w:val="center"/>
          </w:tcPr>
          <w:p w:rsidR="00BE737D" w:rsidRPr="00C52AA1" w:rsidRDefault="00BE737D" w:rsidP="00C52AA1">
            <w:pPr>
              <w:pStyle w:val="BodyText"/>
              <w:spacing w:before="0" w:after="0"/>
              <w:ind w:left="0"/>
              <w:jc w:val="both"/>
              <w:rPr>
                <w:rFonts w:ascii="Times New Roman" w:hAnsi="Times New Roman"/>
                <w:b/>
                <w:sz w:val="22"/>
              </w:rPr>
            </w:pPr>
            <w:r w:rsidRPr="00C52AA1">
              <w:rPr>
                <w:rFonts w:ascii="Times New Roman" w:hAnsi="Times New Roman"/>
                <w:b/>
                <w:sz w:val="22"/>
              </w:rPr>
              <w:t>Reviewed By</w:t>
            </w:r>
          </w:p>
        </w:tc>
        <w:tc>
          <w:tcPr>
            <w:tcW w:w="1368" w:type="dxa"/>
            <w:shd w:val="clear" w:color="auto" w:fill="E6E6E6"/>
            <w:vAlign w:val="center"/>
          </w:tcPr>
          <w:p w:rsidR="00BE737D" w:rsidRPr="00C52AA1" w:rsidRDefault="00BE737D" w:rsidP="00C52AA1">
            <w:pPr>
              <w:pStyle w:val="BodyText"/>
              <w:spacing w:before="0" w:after="0"/>
              <w:ind w:left="0"/>
              <w:jc w:val="both"/>
              <w:rPr>
                <w:rFonts w:ascii="Times New Roman" w:hAnsi="Times New Roman"/>
                <w:b/>
                <w:sz w:val="22"/>
              </w:rPr>
            </w:pPr>
            <w:r w:rsidRPr="00C52AA1">
              <w:rPr>
                <w:rFonts w:ascii="Times New Roman" w:hAnsi="Times New Roman"/>
                <w:b/>
                <w:sz w:val="22"/>
              </w:rPr>
              <w:t>Approved By</w:t>
            </w:r>
          </w:p>
        </w:tc>
      </w:tr>
      <w:tr w:rsidR="00BE737D" w:rsidRPr="00C52AA1" w:rsidTr="00D636D9">
        <w:trPr>
          <w:trHeight w:val="400"/>
        </w:trPr>
        <w:tc>
          <w:tcPr>
            <w:tcW w:w="666" w:type="dxa"/>
            <w:shd w:val="clear" w:color="auto" w:fill="FFFFFF"/>
          </w:tcPr>
          <w:p w:rsidR="00BE737D" w:rsidRPr="00C52AA1" w:rsidRDefault="00BE737D" w:rsidP="00C52AA1">
            <w:pPr>
              <w:spacing w:before="120"/>
              <w:rPr>
                <w:rFonts w:ascii="Times New Roman" w:eastAsia="Times New Roman" w:hAnsi="Times New Roman"/>
              </w:rPr>
            </w:pPr>
            <w:r w:rsidRPr="00C52AA1">
              <w:rPr>
                <w:rFonts w:ascii="Times New Roman" w:eastAsia="Times New Roman" w:hAnsi="Times New Roman"/>
              </w:rPr>
              <w:t>0.1</w:t>
            </w:r>
          </w:p>
        </w:tc>
        <w:tc>
          <w:tcPr>
            <w:tcW w:w="1197" w:type="dxa"/>
            <w:shd w:val="clear" w:color="auto" w:fill="FFFFFF"/>
          </w:tcPr>
          <w:p w:rsidR="00BE737D" w:rsidRPr="00C52AA1" w:rsidRDefault="00C06FC4" w:rsidP="00C52AA1">
            <w:pPr>
              <w:spacing w:before="120"/>
              <w:rPr>
                <w:rFonts w:ascii="Times New Roman" w:eastAsia="Times New Roman" w:hAnsi="Times New Roman"/>
              </w:rPr>
            </w:pPr>
            <w:r>
              <w:rPr>
                <w:rFonts w:ascii="Times New Roman" w:eastAsia="Times New Roman" w:hAnsi="Times New Roman"/>
              </w:rPr>
              <w:t>2 Dec 15</w:t>
            </w:r>
          </w:p>
        </w:tc>
        <w:tc>
          <w:tcPr>
            <w:tcW w:w="3015" w:type="dxa"/>
            <w:shd w:val="clear" w:color="auto" w:fill="FFFFFF"/>
          </w:tcPr>
          <w:p w:rsidR="00BE737D" w:rsidRPr="00C52AA1" w:rsidRDefault="00BE737D" w:rsidP="00C52AA1">
            <w:pPr>
              <w:spacing w:before="120"/>
              <w:rPr>
                <w:rFonts w:ascii="Times New Roman" w:eastAsia="Times New Roman" w:hAnsi="Times New Roman"/>
              </w:rPr>
            </w:pPr>
            <w:r w:rsidRPr="00C52AA1">
              <w:rPr>
                <w:rFonts w:ascii="Times New Roman" w:eastAsia="Times New Roman" w:hAnsi="Times New Roman"/>
              </w:rPr>
              <w:t>First Draft</w:t>
            </w:r>
          </w:p>
        </w:tc>
        <w:tc>
          <w:tcPr>
            <w:tcW w:w="1350" w:type="dxa"/>
            <w:shd w:val="clear" w:color="auto" w:fill="FFFFFF"/>
          </w:tcPr>
          <w:p w:rsidR="00BE737D" w:rsidRPr="00C52AA1" w:rsidRDefault="00C06FC4" w:rsidP="00C52AA1">
            <w:pPr>
              <w:spacing w:before="120"/>
              <w:rPr>
                <w:rFonts w:ascii="Times New Roman" w:eastAsia="Times New Roman" w:hAnsi="Times New Roman"/>
              </w:rPr>
            </w:pPr>
            <w:r>
              <w:rPr>
                <w:rFonts w:ascii="Times New Roman" w:eastAsia="Times New Roman" w:hAnsi="Times New Roman"/>
              </w:rPr>
              <w:t>Rahul Raj</w:t>
            </w:r>
          </w:p>
        </w:tc>
        <w:tc>
          <w:tcPr>
            <w:tcW w:w="1350" w:type="dxa"/>
            <w:shd w:val="clear" w:color="auto" w:fill="FFFFFF"/>
          </w:tcPr>
          <w:p w:rsidR="00BE737D" w:rsidRPr="00C52AA1" w:rsidRDefault="00BE737D" w:rsidP="00C52AA1">
            <w:pPr>
              <w:spacing w:before="120"/>
              <w:rPr>
                <w:rFonts w:ascii="Times New Roman" w:eastAsia="Times New Roman" w:hAnsi="Times New Roman"/>
              </w:rPr>
            </w:pPr>
            <w:r w:rsidRPr="00C52AA1">
              <w:rPr>
                <w:rFonts w:ascii="Times New Roman" w:eastAsia="Times New Roman" w:hAnsi="Times New Roman"/>
              </w:rPr>
              <w:t>Dhananjay kumar</w:t>
            </w:r>
          </w:p>
        </w:tc>
        <w:tc>
          <w:tcPr>
            <w:tcW w:w="1368" w:type="dxa"/>
            <w:shd w:val="clear" w:color="auto" w:fill="FFFFFF"/>
          </w:tcPr>
          <w:p w:rsidR="00BE737D" w:rsidRPr="00C52AA1" w:rsidRDefault="00BE737D" w:rsidP="00C52AA1">
            <w:pPr>
              <w:spacing w:before="120"/>
              <w:rPr>
                <w:rFonts w:ascii="Times New Roman" w:eastAsia="Times New Roman" w:hAnsi="Times New Roman"/>
              </w:rPr>
            </w:pPr>
            <w:r w:rsidRPr="00C52AA1">
              <w:rPr>
                <w:rFonts w:ascii="Times New Roman" w:eastAsia="Times New Roman" w:hAnsi="Times New Roman"/>
              </w:rPr>
              <w:t>Ajay Kr. Zalpuri</w:t>
            </w:r>
          </w:p>
        </w:tc>
      </w:tr>
      <w:tr w:rsidR="00BE737D" w:rsidRPr="00C52AA1" w:rsidTr="00D636D9">
        <w:trPr>
          <w:trHeight w:val="400"/>
        </w:trPr>
        <w:tc>
          <w:tcPr>
            <w:tcW w:w="666" w:type="dxa"/>
            <w:shd w:val="clear" w:color="auto" w:fill="FFFFFF"/>
          </w:tcPr>
          <w:p w:rsidR="00BE737D" w:rsidRPr="00C52AA1" w:rsidRDefault="00BE737D" w:rsidP="00C52AA1">
            <w:pPr>
              <w:spacing w:before="120"/>
              <w:rPr>
                <w:rFonts w:ascii="Times New Roman" w:eastAsia="Times New Roman" w:hAnsi="Times New Roman"/>
              </w:rPr>
            </w:pPr>
            <w:r w:rsidRPr="00C52AA1">
              <w:rPr>
                <w:rFonts w:ascii="Times New Roman" w:eastAsia="Times New Roman" w:hAnsi="Times New Roman"/>
              </w:rPr>
              <w:t>1.0</w:t>
            </w:r>
          </w:p>
        </w:tc>
        <w:tc>
          <w:tcPr>
            <w:tcW w:w="1197" w:type="dxa"/>
            <w:shd w:val="clear" w:color="auto" w:fill="FFFFFF"/>
          </w:tcPr>
          <w:p w:rsidR="00BE737D" w:rsidRPr="00C52AA1" w:rsidRDefault="00C06FC4" w:rsidP="00C52AA1">
            <w:pPr>
              <w:spacing w:before="120"/>
              <w:rPr>
                <w:rFonts w:ascii="Times New Roman" w:eastAsia="Times New Roman" w:hAnsi="Times New Roman"/>
              </w:rPr>
            </w:pPr>
            <w:r>
              <w:rPr>
                <w:rFonts w:ascii="Times New Roman" w:eastAsia="Times New Roman" w:hAnsi="Times New Roman"/>
              </w:rPr>
              <w:t>12 Dec 15</w:t>
            </w:r>
          </w:p>
        </w:tc>
        <w:tc>
          <w:tcPr>
            <w:tcW w:w="3015" w:type="dxa"/>
            <w:shd w:val="clear" w:color="auto" w:fill="FFFFFF"/>
          </w:tcPr>
          <w:p w:rsidR="00BE737D" w:rsidRPr="00C52AA1" w:rsidRDefault="00BE737D" w:rsidP="00C52AA1">
            <w:pPr>
              <w:spacing w:before="120"/>
              <w:rPr>
                <w:rFonts w:ascii="Times New Roman" w:eastAsia="Times New Roman" w:hAnsi="Times New Roman"/>
              </w:rPr>
            </w:pPr>
            <w:r w:rsidRPr="00C52AA1">
              <w:rPr>
                <w:rFonts w:ascii="Times New Roman" w:eastAsia="Times New Roman" w:hAnsi="Times New Roman"/>
              </w:rPr>
              <w:t>Approved and Baselined</w:t>
            </w:r>
          </w:p>
        </w:tc>
        <w:tc>
          <w:tcPr>
            <w:tcW w:w="1350" w:type="dxa"/>
            <w:shd w:val="clear" w:color="auto" w:fill="FFFFFF"/>
          </w:tcPr>
          <w:p w:rsidR="00BE737D" w:rsidRPr="00C52AA1" w:rsidRDefault="00C06FC4" w:rsidP="00C52AA1">
            <w:pPr>
              <w:spacing w:before="120"/>
              <w:rPr>
                <w:rFonts w:ascii="Times New Roman" w:eastAsia="Times New Roman" w:hAnsi="Times New Roman"/>
              </w:rPr>
            </w:pPr>
            <w:r>
              <w:rPr>
                <w:rFonts w:ascii="Times New Roman" w:eastAsia="Times New Roman" w:hAnsi="Times New Roman"/>
              </w:rPr>
              <w:t>Rahul Raj</w:t>
            </w:r>
          </w:p>
        </w:tc>
        <w:tc>
          <w:tcPr>
            <w:tcW w:w="1350" w:type="dxa"/>
            <w:shd w:val="clear" w:color="auto" w:fill="FFFFFF"/>
          </w:tcPr>
          <w:p w:rsidR="00BE737D" w:rsidRPr="00C52AA1" w:rsidRDefault="00BE737D" w:rsidP="00C52AA1">
            <w:pPr>
              <w:spacing w:before="120"/>
              <w:rPr>
                <w:rFonts w:ascii="Times New Roman" w:eastAsia="Times New Roman" w:hAnsi="Times New Roman"/>
              </w:rPr>
            </w:pPr>
            <w:r w:rsidRPr="00C52AA1">
              <w:rPr>
                <w:rFonts w:ascii="Times New Roman" w:eastAsia="Times New Roman" w:hAnsi="Times New Roman"/>
              </w:rPr>
              <w:t>Dhananjay kumar</w:t>
            </w:r>
          </w:p>
        </w:tc>
        <w:tc>
          <w:tcPr>
            <w:tcW w:w="1368" w:type="dxa"/>
            <w:shd w:val="clear" w:color="auto" w:fill="FFFFFF"/>
          </w:tcPr>
          <w:p w:rsidR="00BE737D" w:rsidRPr="00C52AA1" w:rsidRDefault="00BE737D" w:rsidP="00C52AA1">
            <w:pPr>
              <w:spacing w:before="120"/>
              <w:rPr>
                <w:rFonts w:ascii="Times New Roman" w:eastAsia="Times New Roman" w:hAnsi="Times New Roman"/>
              </w:rPr>
            </w:pPr>
            <w:r w:rsidRPr="00C52AA1">
              <w:rPr>
                <w:rFonts w:ascii="Times New Roman" w:eastAsia="Times New Roman" w:hAnsi="Times New Roman"/>
              </w:rPr>
              <w:t>Ajay Kr. Zalpuri</w:t>
            </w:r>
          </w:p>
        </w:tc>
      </w:tr>
      <w:tr w:rsidR="00BE737D" w:rsidRPr="00C52AA1" w:rsidTr="00D636D9">
        <w:trPr>
          <w:trHeight w:val="400"/>
        </w:trPr>
        <w:tc>
          <w:tcPr>
            <w:tcW w:w="666" w:type="dxa"/>
            <w:shd w:val="clear" w:color="auto" w:fill="FFFFFF"/>
          </w:tcPr>
          <w:p w:rsidR="00BE737D" w:rsidRPr="00C52AA1" w:rsidRDefault="00BE737D" w:rsidP="00C52AA1">
            <w:pPr>
              <w:pStyle w:val="BodyText"/>
              <w:spacing w:before="0" w:after="0"/>
              <w:ind w:left="0"/>
              <w:jc w:val="both"/>
              <w:rPr>
                <w:rFonts w:ascii="Times New Roman" w:hAnsi="Times New Roman"/>
                <w:b/>
                <w:sz w:val="22"/>
              </w:rPr>
            </w:pPr>
          </w:p>
        </w:tc>
        <w:tc>
          <w:tcPr>
            <w:tcW w:w="1197" w:type="dxa"/>
            <w:shd w:val="clear" w:color="auto" w:fill="FFFFFF"/>
          </w:tcPr>
          <w:p w:rsidR="00BE737D" w:rsidRPr="00C52AA1" w:rsidRDefault="00BE737D" w:rsidP="00C52AA1">
            <w:pPr>
              <w:pStyle w:val="BodyText"/>
              <w:spacing w:before="0" w:after="0"/>
              <w:ind w:left="0"/>
              <w:jc w:val="both"/>
              <w:rPr>
                <w:rFonts w:ascii="Times New Roman" w:hAnsi="Times New Roman"/>
                <w:b/>
                <w:sz w:val="22"/>
              </w:rPr>
            </w:pPr>
          </w:p>
        </w:tc>
        <w:tc>
          <w:tcPr>
            <w:tcW w:w="3015" w:type="dxa"/>
            <w:shd w:val="clear" w:color="auto" w:fill="FFFFFF"/>
          </w:tcPr>
          <w:p w:rsidR="00BE737D" w:rsidRPr="00C52AA1" w:rsidRDefault="00BE737D" w:rsidP="00C52AA1">
            <w:pPr>
              <w:pStyle w:val="BodyText"/>
              <w:spacing w:before="0" w:after="0"/>
              <w:ind w:left="0"/>
              <w:jc w:val="both"/>
              <w:rPr>
                <w:rFonts w:ascii="Times New Roman" w:hAnsi="Times New Roman"/>
                <w:b/>
                <w:sz w:val="22"/>
              </w:rPr>
            </w:pPr>
          </w:p>
        </w:tc>
        <w:tc>
          <w:tcPr>
            <w:tcW w:w="1350" w:type="dxa"/>
            <w:shd w:val="clear" w:color="auto" w:fill="FFFFFF"/>
          </w:tcPr>
          <w:p w:rsidR="00BE737D" w:rsidRPr="00C52AA1" w:rsidRDefault="00BE737D" w:rsidP="00C52AA1">
            <w:pPr>
              <w:pStyle w:val="BodyText"/>
              <w:spacing w:before="0" w:after="0"/>
              <w:ind w:left="0"/>
              <w:jc w:val="both"/>
              <w:rPr>
                <w:rFonts w:ascii="Times New Roman" w:hAnsi="Times New Roman"/>
                <w:b/>
                <w:sz w:val="22"/>
              </w:rPr>
            </w:pPr>
          </w:p>
        </w:tc>
        <w:tc>
          <w:tcPr>
            <w:tcW w:w="1350" w:type="dxa"/>
            <w:shd w:val="clear" w:color="auto" w:fill="FFFFFF"/>
          </w:tcPr>
          <w:p w:rsidR="00BE737D" w:rsidRPr="00C52AA1" w:rsidRDefault="00BE737D" w:rsidP="00C52AA1">
            <w:pPr>
              <w:pStyle w:val="BodyText"/>
              <w:spacing w:before="0" w:after="0"/>
              <w:ind w:left="0"/>
              <w:jc w:val="both"/>
              <w:rPr>
                <w:rFonts w:ascii="Times New Roman" w:hAnsi="Times New Roman"/>
                <w:b/>
                <w:sz w:val="22"/>
              </w:rPr>
            </w:pPr>
          </w:p>
        </w:tc>
        <w:tc>
          <w:tcPr>
            <w:tcW w:w="1368" w:type="dxa"/>
            <w:shd w:val="clear" w:color="auto" w:fill="FFFFFF"/>
          </w:tcPr>
          <w:p w:rsidR="00BE737D" w:rsidRPr="00C52AA1" w:rsidRDefault="00BE737D" w:rsidP="00C52AA1">
            <w:pPr>
              <w:pStyle w:val="BodyText"/>
              <w:spacing w:before="0" w:after="0"/>
              <w:ind w:left="0"/>
              <w:jc w:val="both"/>
              <w:rPr>
                <w:rFonts w:ascii="Times New Roman" w:hAnsi="Times New Roman"/>
                <w:b/>
                <w:sz w:val="22"/>
              </w:rPr>
            </w:pPr>
          </w:p>
        </w:tc>
      </w:tr>
    </w:tbl>
    <w:p w:rsidR="00BE737D" w:rsidRPr="00C52AA1" w:rsidRDefault="00BE737D" w:rsidP="00C52AA1">
      <w:pPr>
        <w:pStyle w:val="BodyText"/>
        <w:spacing w:before="0" w:after="0"/>
        <w:ind w:left="0"/>
        <w:jc w:val="both"/>
        <w:rPr>
          <w:rFonts w:ascii="Times New Roman" w:hAnsi="Times New Roman"/>
          <w:b/>
          <w:sz w:val="22"/>
        </w:rPr>
      </w:pPr>
    </w:p>
    <w:p w:rsidR="00BE737D" w:rsidRDefault="00BE737D" w:rsidP="00BE737D">
      <w:pPr>
        <w:pStyle w:val="BodyText"/>
        <w:rPr>
          <w:b/>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AE21B7" w:rsidRDefault="00AE21B7"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BE737D" w:rsidRDefault="00BE737D" w:rsidP="00035DF8">
      <w:pPr>
        <w:jc w:val="center"/>
        <w:rPr>
          <w:rFonts w:ascii="Times New Roman" w:hAnsi="Times New Roman"/>
          <w:sz w:val="24"/>
          <w:szCs w:val="24"/>
        </w:rPr>
      </w:pPr>
    </w:p>
    <w:p w:rsidR="006719A1" w:rsidRDefault="006719A1" w:rsidP="00035DF8">
      <w:pPr>
        <w:jc w:val="center"/>
        <w:rPr>
          <w:rFonts w:ascii="Times New Roman" w:hAnsi="Times New Roman"/>
          <w:sz w:val="24"/>
          <w:szCs w:val="24"/>
        </w:rPr>
      </w:pPr>
    </w:p>
    <w:p w:rsidR="006719A1" w:rsidRDefault="006719A1" w:rsidP="00035DF8">
      <w:pPr>
        <w:jc w:val="center"/>
        <w:rPr>
          <w:rFonts w:ascii="Times New Roman" w:hAnsi="Times New Roman"/>
          <w:sz w:val="24"/>
          <w:szCs w:val="24"/>
        </w:rPr>
      </w:pPr>
    </w:p>
    <w:p w:rsidR="006719A1" w:rsidRDefault="006719A1" w:rsidP="00035DF8">
      <w:pPr>
        <w:jc w:val="center"/>
        <w:rPr>
          <w:rFonts w:ascii="Times New Roman" w:hAnsi="Times New Roman"/>
          <w:sz w:val="24"/>
          <w:szCs w:val="24"/>
        </w:rPr>
      </w:pPr>
    </w:p>
    <w:p w:rsidR="006719A1" w:rsidRDefault="006719A1" w:rsidP="00035DF8">
      <w:pPr>
        <w:jc w:val="center"/>
        <w:rPr>
          <w:rFonts w:ascii="Times New Roman" w:hAnsi="Times New Roman"/>
          <w:sz w:val="24"/>
          <w:szCs w:val="24"/>
        </w:rPr>
      </w:pPr>
    </w:p>
    <w:p w:rsidR="006719A1" w:rsidRDefault="006719A1" w:rsidP="00035DF8">
      <w:pPr>
        <w:jc w:val="center"/>
        <w:rPr>
          <w:rFonts w:ascii="Times New Roman" w:hAnsi="Times New Roman"/>
          <w:sz w:val="24"/>
          <w:szCs w:val="24"/>
        </w:rPr>
      </w:pPr>
    </w:p>
    <w:p w:rsidR="00BE737D" w:rsidRDefault="00BE737D" w:rsidP="00BE737D">
      <w:pPr>
        <w:rPr>
          <w:rFonts w:ascii="Times New Roman" w:hAnsi="Times New Roman"/>
          <w:sz w:val="24"/>
          <w:szCs w:val="24"/>
        </w:rPr>
      </w:pPr>
    </w:p>
    <w:p w:rsidR="00BE737D" w:rsidRDefault="00BE737D" w:rsidP="00BE737D">
      <w:pPr>
        <w:rPr>
          <w:rFonts w:ascii="Times New Roman" w:hAnsi="Times New Roman"/>
          <w:sz w:val="24"/>
          <w:szCs w:val="24"/>
        </w:rPr>
      </w:pPr>
    </w:p>
    <w:p w:rsidR="00C52AA1" w:rsidRDefault="00C52AA1">
      <w:pPr>
        <w:rPr>
          <w:rFonts w:ascii="Times New Roman" w:hAnsi="Times New Roman"/>
          <w:b/>
          <w:bCs/>
          <w:sz w:val="28"/>
          <w:szCs w:val="28"/>
          <w:lang w:val="en-GB"/>
        </w:rPr>
      </w:pPr>
      <w:r>
        <w:rPr>
          <w:rFonts w:ascii="Times New Roman" w:hAnsi="Times New Roman"/>
          <w:b/>
          <w:bCs/>
          <w:sz w:val="28"/>
          <w:szCs w:val="28"/>
          <w:lang w:val="en-GB"/>
        </w:rPr>
        <w:br w:type="page"/>
      </w:r>
    </w:p>
    <w:sdt>
      <w:sdtPr>
        <w:rPr>
          <w:rFonts w:ascii="Arial" w:eastAsia="Calibri" w:hAnsi="Arial" w:cs="Times New Roman"/>
          <w:b w:val="0"/>
          <w:bCs w:val="0"/>
          <w:color w:val="auto"/>
          <w:sz w:val="20"/>
          <w:szCs w:val="20"/>
        </w:rPr>
        <w:id w:val="1038831"/>
        <w:docPartObj>
          <w:docPartGallery w:val="Table of Contents"/>
          <w:docPartUnique/>
        </w:docPartObj>
      </w:sdtPr>
      <w:sdtContent>
        <w:p w:rsidR="00C52AA1" w:rsidRDefault="00C52AA1">
          <w:pPr>
            <w:pStyle w:val="TOCHeading"/>
          </w:pPr>
          <w:r>
            <w:t>Contents</w:t>
          </w:r>
        </w:p>
        <w:p w:rsidR="00C52AA1" w:rsidRDefault="00C45DFB">
          <w:pPr>
            <w:pStyle w:val="TOC1"/>
            <w:tabs>
              <w:tab w:val="left" w:pos="400"/>
              <w:tab w:val="right" w:leader="dot" w:pos="9350"/>
            </w:tabs>
            <w:rPr>
              <w:rFonts w:asciiTheme="minorHAnsi" w:eastAsiaTheme="minorEastAsia" w:hAnsiTheme="minorHAnsi" w:cstheme="minorBidi"/>
              <w:b w:val="0"/>
              <w:bCs w:val="0"/>
              <w:caps w:val="0"/>
              <w:noProof/>
              <w:sz w:val="22"/>
              <w:lang w:bidi="hi-IN"/>
            </w:rPr>
          </w:pPr>
          <w:r w:rsidRPr="00C45DFB">
            <w:fldChar w:fldCharType="begin"/>
          </w:r>
          <w:r w:rsidR="00C52AA1">
            <w:instrText xml:space="preserve"> TOC \o "1-3" \h \z \u </w:instrText>
          </w:r>
          <w:r w:rsidRPr="00C45DFB">
            <w:fldChar w:fldCharType="separate"/>
          </w:r>
          <w:hyperlink w:anchor="_Toc439247162" w:history="1">
            <w:r w:rsidR="00C52AA1" w:rsidRPr="001E574D">
              <w:rPr>
                <w:rStyle w:val="Hyperlink"/>
                <w:rFonts w:ascii="Times New Roman" w:hAnsi="Times New Roman"/>
                <w:noProof/>
                <w:kern w:val="28"/>
              </w:rPr>
              <w:t>1</w:t>
            </w:r>
            <w:r w:rsidR="00C52AA1">
              <w:rPr>
                <w:rFonts w:asciiTheme="minorHAnsi" w:eastAsiaTheme="minorEastAsia" w:hAnsiTheme="minorHAnsi" w:cstheme="minorBidi"/>
                <w:b w:val="0"/>
                <w:bCs w:val="0"/>
                <w:caps w:val="0"/>
                <w:noProof/>
                <w:sz w:val="22"/>
                <w:lang w:bidi="hi-IN"/>
              </w:rPr>
              <w:tab/>
            </w:r>
            <w:r w:rsidR="00C52AA1" w:rsidRPr="001E574D">
              <w:rPr>
                <w:rStyle w:val="Hyperlink"/>
                <w:rFonts w:ascii="Times New Roman" w:hAnsi="Times New Roman"/>
                <w:noProof/>
                <w:kern w:val="28"/>
              </w:rPr>
              <w:t>Organizational Business Goals</w:t>
            </w:r>
            <w:r w:rsidR="00C52AA1">
              <w:rPr>
                <w:noProof/>
                <w:webHidden/>
              </w:rPr>
              <w:tab/>
            </w:r>
            <w:r>
              <w:rPr>
                <w:noProof/>
                <w:webHidden/>
              </w:rPr>
              <w:fldChar w:fldCharType="begin"/>
            </w:r>
            <w:r w:rsidR="00C52AA1">
              <w:rPr>
                <w:noProof/>
                <w:webHidden/>
              </w:rPr>
              <w:instrText xml:space="preserve"> PAGEREF _Toc439247162 \h </w:instrText>
            </w:r>
            <w:r>
              <w:rPr>
                <w:noProof/>
                <w:webHidden/>
              </w:rPr>
            </w:r>
            <w:r>
              <w:rPr>
                <w:noProof/>
                <w:webHidden/>
              </w:rPr>
              <w:fldChar w:fldCharType="separate"/>
            </w:r>
            <w:r w:rsidR="00C52AA1">
              <w:rPr>
                <w:noProof/>
                <w:webHidden/>
              </w:rPr>
              <w:t>5</w:t>
            </w:r>
            <w:r>
              <w:rPr>
                <w:noProof/>
                <w:webHidden/>
              </w:rPr>
              <w:fldChar w:fldCharType="end"/>
            </w:r>
          </w:hyperlink>
        </w:p>
        <w:p w:rsidR="00C52AA1" w:rsidRDefault="00C45DFB">
          <w:pPr>
            <w:pStyle w:val="TOC1"/>
            <w:tabs>
              <w:tab w:val="left" w:pos="400"/>
              <w:tab w:val="right" w:leader="dot" w:pos="9350"/>
            </w:tabs>
            <w:rPr>
              <w:rFonts w:asciiTheme="minorHAnsi" w:eastAsiaTheme="minorEastAsia" w:hAnsiTheme="minorHAnsi" w:cstheme="minorBidi"/>
              <w:b w:val="0"/>
              <w:bCs w:val="0"/>
              <w:caps w:val="0"/>
              <w:noProof/>
              <w:sz w:val="22"/>
              <w:lang w:bidi="hi-IN"/>
            </w:rPr>
          </w:pPr>
          <w:hyperlink w:anchor="_Toc439247163" w:history="1">
            <w:r w:rsidR="00C52AA1" w:rsidRPr="001E574D">
              <w:rPr>
                <w:rStyle w:val="Hyperlink"/>
                <w:rFonts w:ascii="Times New Roman" w:hAnsi="Times New Roman"/>
                <w:noProof/>
                <w:kern w:val="28"/>
              </w:rPr>
              <w:t>2</w:t>
            </w:r>
            <w:r w:rsidR="00C52AA1">
              <w:rPr>
                <w:rFonts w:asciiTheme="minorHAnsi" w:eastAsiaTheme="minorEastAsia" w:hAnsiTheme="minorHAnsi" w:cstheme="minorBidi"/>
                <w:b w:val="0"/>
                <w:bCs w:val="0"/>
                <w:caps w:val="0"/>
                <w:noProof/>
                <w:sz w:val="22"/>
                <w:lang w:bidi="hi-IN"/>
              </w:rPr>
              <w:tab/>
            </w:r>
            <w:r w:rsidR="00C52AA1" w:rsidRPr="001E574D">
              <w:rPr>
                <w:rStyle w:val="Hyperlink"/>
                <w:rFonts w:ascii="Times New Roman" w:hAnsi="Times New Roman"/>
                <w:noProof/>
                <w:kern w:val="28"/>
              </w:rPr>
              <w:t>Collection of Organizational Data</w:t>
            </w:r>
            <w:r w:rsidR="00C52AA1">
              <w:rPr>
                <w:noProof/>
                <w:webHidden/>
              </w:rPr>
              <w:tab/>
            </w:r>
            <w:r>
              <w:rPr>
                <w:noProof/>
                <w:webHidden/>
              </w:rPr>
              <w:fldChar w:fldCharType="begin"/>
            </w:r>
            <w:r w:rsidR="00C52AA1">
              <w:rPr>
                <w:noProof/>
                <w:webHidden/>
              </w:rPr>
              <w:instrText xml:space="preserve"> PAGEREF _Toc439247163 \h </w:instrText>
            </w:r>
            <w:r>
              <w:rPr>
                <w:noProof/>
                <w:webHidden/>
              </w:rPr>
            </w:r>
            <w:r>
              <w:rPr>
                <w:noProof/>
                <w:webHidden/>
              </w:rPr>
              <w:fldChar w:fldCharType="separate"/>
            </w:r>
            <w:r w:rsidR="00C52AA1">
              <w:rPr>
                <w:noProof/>
                <w:webHidden/>
              </w:rPr>
              <w:t>5</w:t>
            </w:r>
            <w:r>
              <w:rPr>
                <w:noProof/>
                <w:webHidden/>
              </w:rPr>
              <w:fldChar w:fldCharType="end"/>
            </w:r>
          </w:hyperlink>
        </w:p>
        <w:p w:rsidR="00C52AA1" w:rsidRDefault="00C45DFB">
          <w:pPr>
            <w:pStyle w:val="TOC1"/>
            <w:tabs>
              <w:tab w:val="left" w:pos="400"/>
              <w:tab w:val="right" w:leader="dot" w:pos="9350"/>
            </w:tabs>
            <w:rPr>
              <w:rFonts w:asciiTheme="minorHAnsi" w:eastAsiaTheme="minorEastAsia" w:hAnsiTheme="minorHAnsi" w:cstheme="minorBidi"/>
              <w:b w:val="0"/>
              <w:bCs w:val="0"/>
              <w:caps w:val="0"/>
              <w:noProof/>
              <w:sz w:val="22"/>
              <w:lang w:bidi="hi-IN"/>
            </w:rPr>
          </w:pPr>
          <w:hyperlink w:anchor="_Toc439247164" w:history="1">
            <w:r w:rsidR="00C52AA1" w:rsidRPr="001E574D">
              <w:rPr>
                <w:rStyle w:val="Hyperlink"/>
                <w:rFonts w:ascii="Times New Roman" w:hAnsi="Times New Roman"/>
                <w:noProof/>
                <w:kern w:val="28"/>
              </w:rPr>
              <w:t>3</w:t>
            </w:r>
            <w:r w:rsidR="00C52AA1">
              <w:rPr>
                <w:rFonts w:asciiTheme="minorHAnsi" w:eastAsiaTheme="minorEastAsia" w:hAnsiTheme="minorHAnsi" w:cstheme="minorBidi"/>
                <w:b w:val="0"/>
                <w:bCs w:val="0"/>
                <w:caps w:val="0"/>
                <w:noProof/>
                <w:sz w:val="22"/>
                <w:lang w:bidi="hi-IN"/>
              </w:rPr>
              <w:tab/>
            </w:r>
            <w:r w:rsidR="00C52AA1" w:rsidRPr="001E574D">
              <w:rPr>
                <w:rStyle w:val="Hyperlink"/>
                <w:rFonts w:ascii="Times New Roman" w:hAnsi="Times New Roman"/>
                <w:noProof/>
                <w:kern w:val="28"/>
              </w:rPr>
              <w:t>Bucket Identification</w:t>
            </w:r>
            <w:r w:rsidR="00C52AA1">
              <w:rPr>
                <w:noProof/>
                <w:webHidden/>
              </w:rPr>
              <w:tab/>
            </w:r>
            <w:r>
              <w:rPr>
                <w:noProof/>
                <w:webHidden/>
              </w:rPr>
              <w:fldChar w:fldCharType="begin"/>
            </w:r>
            <w:r w:rsidR="00C52AA1">
              <w:rPr>
                <w:noProof/>
                <w:webHidden/>
              </w:rPr>
              <w:instrText xml:space="preserve"> PAGEREF _Toc439247164 \h </w:instrText>
            </w:r>
            <w:r>
              <w:rPr>
                <w:noProof/>
                <w:webHidden/>
              </w:rPr>
            </w:r>
            <w:r>
              <w:rPr>
                <w:noProof/>
                <w:webHidden/>
              </w:rPr>
              <w:fldChar w:fldCharType="separate"/>
            </w:r>
            <w:r w:rsidR="00C52AA1">
              <w:rPr>
                <w:noProof/>
                <w:webHidden/>
              </w:rPr>
              <w:t>5</w:t>
            </w:r>
            <w:r>
              <w:rPr>
                <w:noProof/>
                <w:webHidden/>
              </w:rPr>
              <w:fldChar w:fldCharType="end"/>
            </w:r>
          </w:hyperlink>
        </w:p>
        <w:p w:rsidR="00C52AA1" w:rsidRDefault="00C45DFB">
          <w:pPr>
            <w:pStyle w:val="TOC1"/>
            <w:tabs>
              <w:tab w:val="left" w:pos="400"/>
              <w:tab w:val="right" w:leader="dot" w:pos="9350"/>
            </w:tabs>
            <w:rPr>
              <w:rFonts w:asciiTheme="minorHAnsi" w:eastAsiaTheme="minorEastAsia" w:hAnsiTheme="minorHAnsi" w:cstheme="minorBidi"/>
              <w:b w:val="0"/>
              <w:bCs w:val="0"/>
              <w:caps w:val="0"/>
              <w:noProof/>
              <w:sz w:val="22"/>
              <w:lang w:bidi="hi-IN"/>
            </w:rPr>
          </w:pPr>
          <w:hyperlink w:anchor="_Toc439247165" w:history="1">
            <w:r w:rsidR="00C52AA1" w:rsidRPr="001E574D">
              <w:rPr>
                <w:rStyle w:val="Hyperlink"/>
                <w:rFonts w:ascii="Times New Roman" w:hAnsi="Times New Roman"/>
                <w:noProof/>
                <w:kern w:val="28"/>
              </w:rPr>
              <w:t>4</w:t>
            </w:r>
            <w:r w:rsidR="00C52AA1">
              <w:rPr>
                <w:rFonts w:asciiTheme="minorHAnsi" w:eastAsiaTheme="minorEastAsia" w:hAnsiTheme="minorHAnsi" w:cstheme="minorBidi"/>
                <w:b w:val="0"/>
                <w:bCs w:val="0"/>
                <w:caps w:val="0"/>
                <w:noProof/>
                <w:sz w:val="22"/>
                <w:lang w:bidi="hi-IN"/>
              </w:rPr>
              <w:tab/>
            </w:r>
            <w:r w:rsidR="00C52AA1" w:rsidRPr="001E574D">
              <w:rPr>
                <w:rStyle w:val="Hyperlink"/>
                <w:rFonts w:ascii="Times New Roman" w:hAnsi="Times New Roman"/>
                <w:noProof/>
                <w:kern w:val="28"/>
              </w:rPr>
              <w:t>Determine Process Performance Measures</w:t>
            </w:r>
            <w:r w:rsidR="00C52AA1">
              <w:rPr>
                <w:noProof/>
                <w:webHidden/>
              </w:rPr>
              <w:tab/>
            </w:r>
            <w:r>
              <w:rPr>
                <w:noProof/>
                <w:webHidden/>
              </w:rPr>
              <w:fldChar w:fldCharType="begin"/>
            </w:r>
            <w:r w:rsidR="00C52AA1">
              <w:rPr>
                <w:noProof/>
                <w:webHidden/>
              </w:rPr>
              <w:instrText xml:space="preserve"> PAGEREF _Toc439247165 \h </w:instrText>
            </w:r>
            <w:r>
              <w:rPr>
                <w:noProof/>
                <w:webHidden/>
              </w:rPr>
            </w:r>
            <w:r>
              <w:rPr>
                <w:noProof/>
                <w:webHidden/>
              </w:rPr>
              <w:fldChar w:fldCharType="separate"/>
            </w:r>
            <w:r w:rsidR="00C52AA1">
              <w:rPr>
                <w:noProof/>
                <w:webHidden/>
              </w:rPr>
              <w:t>7</w:t>
            </w:r>
            <w:r>
              <w:rPr>
                <w:noProof/>
                <w:webHidden/>
              </w:rPr>
              <w:fldChar w:fldCharType="end"/>
            </w:r>
          </w:hyperlink>
        </w:p>
        <w:p w:rsidR="00C52AA1" w:rsidRDefault="00C45DFB">
          <w:pPr>
            <w:pStyle w:val="TOC1"/>
            <w:tabs>
              <w:tab w:val="left" w:pos="400"/>
              <w:tab w:val="right" w:leader="dot" w:pos="9350"/>
            </w:tabs>
            <w:rPr>
              <w:rFonts w:asciiTheme="minorHAnsi" w:eastAsiaTheme="minorEastAsia" w:hAnsiTheme="minorHAnsi" w:cstheme="minorBidi"/>
              <w:b w:val="0"/>
              <w:bCs w:val="0"/>
              <w:caps w:val="0"/>
              <w:noProof/>
              <w:sz w:val="22"/>
              <w:lang w:bidi="hi-IN"/>
            </w:rPr>
          </w:pPr>
          <w:hyperlink w:anchor="_Toc439247166" w:history="1">
            <w:r w:rsidR="00C52AA1" w:rsidRPr="001E574D">
              <w:rPr>
                <w:rStyle w:val="Hyperlink"/>
                <w:rFonts w:ascii="Times New Roman" w:hAnsi="Times New Roman"/>
                <w:noProof/>
                <w:kern w:val="28"/>
              </w:rPr>
              <w:t>5</w:t>
            </w:r>
            <w:r w:rsidR="00C52AA1">
              <w:rPr>
                <w:rFonts w:asciiTheme="minorHAnsi" w:eastAsiaTheme="minorEastAsia" w:hAnsiTheme="minorHAnsi" w:cstheme="minorBidi"/>
                <w:b w:val="0"/>
                <w:bCs w:val="0"/>
                <w:caps w:val="0"/>
                <w:noProof/>
                <w:sz w:val="22"/>
                <w:lang w:bidi="hi-IN"/>
              </w:rPr>
              <w:tab/>
            </w:r>
            <w:r w:rsidR="00C52AA1" w:rsidRPr="001E574D">
              <w:rPr>
                <w:rStyle w:val="Hyperlink"/>
                <w:rFonts w:ascii="Times New Roman" w:hAnsi="Times New Roman"/>
                <w:noProof/>
                <w:kern w:val="28"/>
              </w:rPr>
              <w:t>Analyze and Establish Process Performance Baselines</w:t>
            </w:r>
            <w:r w:rsidR="00C52AA1">
              <w:rPr>
                <w:noProof/>
                <w:webHidden/>
              </w:rPr>
              <w:tab/>
            </w:r>
            <w:r>
              <w:rPr>
                <w:noProof/>
                <w:webHidden/>
              </w:rPr>
              <w:fldChar w:fldCharType="begin"/>
            </w:r>
            <w:r w:rsidR="00C52AA1">
              <w:rPr>
                <w:noProof/>
                <w:webHidden/>
              </w:rPr>
              <w:instrText xml:space="preserve"> PAGEREF _Toc439247166 \h </w:instrText>
            </w:r>
            <w:r>
              <w:rPr>
                <w:noProof/>
                <w:webHidden/>
              </w:rPr>
            </w:r>
            <w:r>
              <w:rPr>
                <w:noProof/>
                <w:webHidden/>
              </w:rPr>
              <w:fldChar w:fldCharType="separate"/>
            </w:r>
            <w:r w:rsidR="00C52AA1">
              <w:rPr>
                <w:noProof/>
                <w:webHidden/>
              </w:rPr>
              <w:t>7</w:t>
            </w:r>
            <w:r>
              <w:rPr>
                <w:noProof/>
                <w:webHidden/>
              </w:rPr>
              <w:fldChar w:fldCharType="end"/>
            </w:r>
          </w:hyperlink>
        </w:p>
        <w:p w:rsidR="00C52AA1" w:rsidRDefault="00C45DFB">
          <w:pPr>
            <w:pStyle w:val="TOC1"/>
            <w:tabs>
              <w:tab w:val="left" w:pos="400"/>
              <w:tab w:val="right" w:leader="dot" w:pos="9350"/>
            </w:tabs>
            <w:rPr>
              <w:rFonts w:asciiTheme="minorHAnsi" w:eastAsiaTheme="minorEastAsia" w:hAnsiTheme="minorHAnsi" w:cstheme="minorBidi"/>
              <w:b w:val="0"/>
              <w:bCs w:val="0"/>
              <w:caps w:val="0"/>
              <w:noProof/>
              <w:sz w:val="22"/>
              <w:lang w:bidi="hi-IN"/>
            </w:rPr>
          </w:pPr>
          <w:hyperlink w:anchor="_Toc439247167" w:history="1">
            <w:r w:rsidR="00C52AA1" w:rsidRPr="001E574D">
              <w:rPr>
                <w:rStyle w:val="Hyperlink"/>
                <w:rFonts w:ascii="Times New Roman" w:hAnsi="Times New Roman"/>
                <w:noProof/>
                <w:snapToGrid w:val="0"/>
                <w:kern w:val="28"/>
              </w:rPr>
              <w:t>6</w:t>
            </w:r>
            <w:r w:rsidR="00C52AA1">
              <w:rPr>
                <w:rFonts w:asciiTheme="minorHAnsi" w:eastAsiaTheme="minorEastAsia" w:hAnsiTheme="minorHAnsi" w:cstheme="minorBidi"/>
                <w:b w:val="0"/>
                <w:bCs w:val="0"/>
                <w:caps w:val="0"/>
                <w:noProof/>
                <w:sz w:val="22"/>
                <w:lang w:bidi="hi-IN"/>
              </w:rPr>
              <w:tab/>
            </w:r>
            <w:r w:rsidR="00C52AA1" w:rsidRPr="001E574D">
              <w:rPr>
                <w:rStyle w:val="Hyperlink"/>
                <w:rFonts w:ascii="Times New Roman" w:hAnsi="Times New Roman"/>
                <w:noProof/>
                <w:snapToGrid w:val="0"/>
                <w:kern w:val="28"/>
              </w:rPr>
              <w:t>Establish Process Performance Models</w:t>
            </w:r>
            <w:r w:rsidR="00C52AA1">
              <w:rPr>
                <w:noProof/>
                <w:webHidden/>
              </w:rPr>
              <w:tab/>
            </w:r>
            <w:r>
              <w:rPr>
                <w:noProof/>
                <w:webHidden/>
              </w:rPr>
              <w:fldChar w:fldCharType="begin"/>
            </w:r>
            <w:r w:rsidR="00C52AA1">
              <w:rPr>
                <w:noProof/>
                <w:webHidden/>
              </w:rPr>
              <w:instrText xml:space="preserve"> PAGEREF _Toc439247167 \h </w:instrText>
            </w:r>
            <w:r>
              <w:rPr>
                <w:noProof/>
                <w:webHidden/>
              </w:rPr>
            </w:r>
            <w:r>
              <w:rPr>
                <w:noProof/>
                <w:webHidden/>
              </w:rPr>
              <w:fldChar w:fldCharType="separate"/>
            </w:r>
            <w:r w:rsidR="00C52AA1">
              <w:rPr>
                <w:noProof/>
                <w:webHidden/>
              </w:rPr>
              <w:t>8</w:t>
            </w:r>
            <w:r>
              <w:rPr>
                <w:noProof/>
                <w:webHidden/>
              </w:rPr>
              <w:fldChar w:fldCharType="end"/>
            </w:r>
          </w:hyperlink>
        </w:p>
        <w:p w:rsidR="00C52AA1" w:rsidRDefault="00C45DFB">
          <w:pPr>
            <w:pStyle w:val="TOC1"/>
            <w:tabs>
              <w:tab w:val="left" w:pos="400"/>
              <w:tab w:val="right" w:leader="dot" w:pos="9350"/>
            </w:tabs>
            <w:rPr>
              <w:rFonts w:asciiTheme="minorHAnsi" w:eastAsiaTheme="minorEastAsia" w:hAnsiTheme="minorHAnsi" w:cstheme="minorBidi"/>
              <w:b w:val="0"/>
              <w:bCs w:val="0"/>
              <w:caps w:val="0"/>
              <w:noProof/>
              <w:sz w:val="22"/>
              <w:lang w:bidi="hi-IN"/>
            </w:rPr>
          </w:pPr>
          <w:hyperlink w:anchor="_Toc439247168" w:history="1">
            <w:r w:rsidR="00C52AA1" w:rsidRPr="001E574D">
              <w:rPr>
                <w:rStyle w:val="Hyperlink"/>
                <w:rFonts w:ascii="Times New Roman" w:hAnsi="Times New Roman"/>
                <w:noProof/>
                <w:kern w:val="28"/>
              </w:rPr>
              <w:t>7</w:t>
            </w:r>
            <w:r w:rsidR="00C52AA1">
              <w:rPr>
                <w:rFonts w:asciiTheme="minorHAnsi" w:eastAsiaTheme="minorEastAsia" w:hAnsiTheme="minorHAnsi" w:cstheme="minorBidi"/>
                <w:b w:val="0"/>
                <w:bCs w:val="0"/>
                <w:caps w:val="0"/>
                <w:noProof/>
                <w:sz w:val="22"/>
                <w:lang w:bidi="hi-IN"/>
              </w:rPr>
              <w:tab/>
            </w:r>
            <w:r w:rsidR="00C52AA1" w:rsidRPr="001E574D">
              <w:rPr>
                <w:rStyle w:val="Hyperlink"/>
                <w:rFonts w:ascii="Times New Roman" w:hAnsi="Times New Roman"/>
                <w:noProof/>
                <w:kern w:val="28"/>
              </w:rPr>
              <w:t>PPM</w:t>
            </w:r>
            <w:r w:rsidR="00C52AA1">
              <w:rPr>
                <w:noProof/>
                <w:webHidden/>
              </w:rPr>
              <w:tab/>
            </w:r>
            <w:r>
              <w:rPr>
                <w:noProof/>
                <w:webHidden/>
              </w:rPr>
              <w:fldChar w:fldCharType="begin"/>
            </w:r>
            <w:r w:rsidR="00C52AA1">
              <w:rPr>
                <w:noProof/>
                <w:webHidden/>
              </w:rPr>
              <w:instrText xml:space="preserve"> PAGEREF _Toc439247168 \h </w:instrText>
            </w:r>
            <w:r>
              <w:rPr>
                <w:noProof/>
                <w:webHidden/>
              </w:rPr>
            </w:r>
            <w:r>
              <w:rPr>
                <w:noProof/>
                <w:webHidden/>
              </w:rPr>
              <w:fldChar w:fldCharType="separate"/>
            </w:r>
            <w:r w:rsidR="00C52AA1">
              <w:rPr>
                <w:noProof/>
                <w:webHidden/>
              </w:rPr>
              <w:t>9</w:t>
            </w:r>
            <w:r>
              <w:rPr>
                <w:noProof/>
                <w:webHidden/>
              </w:rPr>
              <w:fldChar w:fldCharType="end"/>
            </w:r>
          </w:hyperlink>
        </w:p>
        <w:p w:rsidR="00C52AA1" w:rsidRDefault="00C45DFB">
          <w:pPr>
            <w:pStyle w:val="TOC1"/>
            <w:tabs>
              <w:tab w:val="left" w:pos="400"/>
              <w:tab w:val="right" w:leader="dot" w:pos="9350"/>
            </w:tabs>
            <w:rPr>
              <w:rFonts w:asciiTheme="minorHAnsi" w:eastAsiaTheme="minorEastAsia" w:hAnsiTheme="minorHAnsi" w:cstheme="minorBidi"/>
              <w:b w:val="0"/>
              <w:bCs w:val="0"/>
              <w:caps w:val="0"/>
              <w:noProof/>
              <w:sz w:val="22"/>
              <w:lang w:bidi="hi-IN"/>
            </w:rPr>
          </w:pPr>
          <w:hyperlink w:anchor="_Toc439247169" w:history="1">
            <w:r w:rsidR="00C52AA1" w:rsidRPr="001E574D">
              <w:rPr>
                <w:rStyle w:val="Hyperlink"/>
                <w:rFonts w:ascii="Times New Roman" w:hAnsi="Times New Roman"/>
                <w:noProof/>
                <w:kern w:val="28"/>
              </w:rPr>
              <w:t>8</w:t>
            </w:r>
            <w:r w:rsidR="00C52AA1">
              <w:rPr>
                <w:rFonts w:asciiTheme="minorHAnsi" w:eastAsiaTheme="minorEastAsia" w:hAnsiTheme="minorHAnsi" w:cstheme="minorBidi"/>
                <w:b w:val="0"/>
                <w:bCs w:val="0"/>
                <w:caps w:val="0"/>
                <w:noProof/>
                <w:sz w:val="22"/>
                <w:lang w:bidi="hi-IN"/>
              </w:rPr>
              <w:tab/>
            </w:r>
            <w:r w:rsidR="00C52AA1" w:rsidRPr="001E574D">
              <w:rPr>
                <w:rStyle w:val="Hyperlink"/>
                <w:rFonts w:ascii="Times New Roman" w:hAnsi="Times New Roman"/>
                <w:noProof/>
                <w:kern w:val="28"/>
              </w:rPr>
              <w:t>PCB</w:t>
            </w:r>
            <w:r w:rsidR="00C52AA1">
              <w:rPr>
                <w:noProof/>
                <w:webHidden/>
              </w:rPr>
              <w:tab/>
            </w:r>
            <w:r>
              <w:rPr>
                <w:noProof/>
                <w:webHidden/>
              </w:rPr>
              <w:fldChar w:fldCharType="begin"/>
            </w:r>
            <w:r w:rsidR="00C52AA1">
              <w:rPr>
                <w:noProof/>
                <w:webHidden/>
              </w:rPr>
              <w:instrText xml:space="preserve"> PAGEREF _Toc439247169 \h </w:instrText>
            </w:r>
            <w:r>
              <w:rPr>
                <w:noProof/>
                <w:webHidden/>
              </w:rPr>
            </w:r>
            <w:r>
              <w:rPr>
                <w:noProof/>
                <w:webHidden/>
              </w:rPr>
              <w:fldChar w:fldCharType="separate"/>
            </w:r>
            <w:r w:rsidR="00C52AA1">
              <w:rPr>
                <w:noProof/>
                <w:webHidden/>
              </w:rPr>
              <w:t>10</w:t>
            </w:r>
            <w:r>
              <w:rPr>
                <w:noProof/>
                <w:webHidden/>
              </w:rPr>
              <w:fldChar w:fldCharType="end"/>
            </w:r>
          </w:hyperlink>
        </w:p>
        <w:p w:rsidR="00C52AA1" w:rsidRDefault="00C45DFB">
          <w:r>
            <w:fldChar w:fldCharType="end"/>
          </w:r>
        </w:p>
      </w:sdtContent>
    </w:sdt>
    <w:p w:rsidR="00C52AA1" w:rsidRDefault="00C52AA1">
      <w:pPr>
        <w:rPr>
          <w:rFonts w:ascii="Times New Roman" w:hAnsi="Times New Roman"/>
          <w:b/>
          <w:bCs/>
          <w:sz w:val="28"/>
          <w:szCs w:val="28"/>
          <w:lang w:val="en-GB"/>
        </w:rPr>
      </w:pPr>
    </w:p>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265A8" w:rsidRDefault="00E265A8" w:rsidP="004514AC"/>
    <w:p w:rsidR="00E265A8" w:rsidRDefault="00E265A8" w:rsidP="004514AC"/>
    <w:p w:rsidR="00E265A8" w:rsidRDefault="00E265A8" w:rsidP="004514AC"/>
    <w:p w:rsidR="00E265A8" w:rsidRDefault="00E265A8" w:rsidP="004514AC"/>
    <w:p w:rsidR="00E265A8" w:rsidRDefault="00E265A8" w:rsidP="004514AC"/>
    <w:p w:rsidR="00E265A8" w:rsidRDefault="00E265A8" w:rsidP="004514AC"/>
    <w:p w:rsidR="00E265A8" w:rsidRDefault="00E265A8"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E650AB" w:rsidRDefault="00E650AB" w:rsidP="004514AC"/>
    <w:p w:rsidR="00B87216" w:rsidRDefault="00B87216" w:rsidP="004514AC"/>
    <w:p w:rsidR="00B87216" w:rsidRDefault="00B87216" w:rsidP="004514AC"/>
    <w:p w:rsidR="00B87216" w:rsidRDefault="00B87216" w:rsidP="004514AC"/>
    <w:p w:rsidR="000415A9" w:rsidRDefault="000415A9" w:rsidP="004514AC"/>
    <w:p w:rsidR="000415A9" w:rsidRDefault="000415A9" w:rsidP="004514AC"/>
    <w:p w:rsidR="000415A9" w:rsidRDefault="000415A9" w:rsidP="004514AC"/>
    <w:p w:rsidR="000415A9" w:rsidRDefault="000415A9" w:rsidP="004514AC"/>
    <w:p w:rsidR="000415A9" w:rsidRDefault="000415A9" w:rsidP="004514AC"/>
    <w:p w:rsidR="000415A9" w:rsidRDefault="000415A9" w:rsidP="004514AC"/>
    <w:p w:rsidR="000415A9" w:rsidRDefault="000415A9" w:rsidP="004514AC"/>
    <w:p w:rsidR="00B87216" w:rsidRPr="003B03A8" w:rsidRDefault="00B87216" w:rsidP="003B03A8">
      <w:pPr>
        <w:pStyle w:val="Heading1"/>
        <w:keepLines w:val="0"/>
        <w:numPr>
          <w:ilvl w:val="0"/>
          <w:numId w:val="1"/>
        </w:numPr>
        <w:tabs>
          <w:tab w:val="clear" w:pos="720"/>
        </w:tabs>
        <w:ind w:left="0" w:firstLine="0"/>
        <w:rPr>
          <w:rFonts w:ascii="Times New Roman" w:hAnsi="Times New Roman"/>
          <w:bCs w:val="0"/>
          <w:caps/>
          <w:color w:val="auto"/>
          <w:kern w:val="28"/>
          <w:sz w:val="24"/>
          <w:szCs w:val="20"/>
        </w:rPr>
      </w:pPr>
      <w:bookmarkStart w:id="1" w:name="_Toc439245987"/>
      <w:bookmarkStart w:id="2" w:name="_Toc439247162"/>
      <w:r w:rsidRPr="003B03A8">
        <w:rPr>
          <w:rFonts w:ascii="Times New Roman" w:hAnsi="Times New Roman"/>
          <w:bCs w:val="0"/>
          <w:caps/>
          <w:color w:val="auto"/>
          <w:kern w:val="28"/>
          <w:sz w:val="24"/>
          <w:szCs w:val="20"/>
        </w:rPr>
        <w:lastRenderedPageBreak/>
        <w:t>Organizational Business Goals</w:t>
      </w:r>
      <w:bookmarkEnd w:id="1"/>
      <w:bookmarkEnd w:id="2"/>
      <w:r w:rsidRPr="003B03A8">
        <w:rPr>
          <w:rFonts w:ascii="Times New Roman" w:hAnsi="Times New Roman"/>
          <w:bCs w:val="0"/>
          <w:caps/>
          <w:color w:val="auto"/>
          <w:kern w:val="28"/>
          <w:sz w:val="24"/>
          <w:szCs w:val="20"/>
        </w:rPr>
        <w:t xml:space="preserve"> </w:t>
      </w:r>
    </w:p>
    <w:p w:rsidR="00B87216" w:rsidRDefault="00B87216" w:rsidP="00B87216">
      <w:pPr>
        <w:pStyle w:val="ListParagraph"/>
      </w:pPr>
    </w:p>
    <w:p w:rsidR="00B87216" w:rsidRPr="003B03A8" w:rsidRDefault="00FD3072" w:rsidP="003B03A8">
      <w:pPr>
        <w:tabs>
          <w:tab w:val="left" w:pos="630"/>
        </w:tabs>
        <w:spacing w:before="120"/>
        <w:ind w:left="720" w:hanging="90"/>
        <w:jc w:val="both"/>
        <w:rPr>
          <w:rFonts w:ascii="Times New Roman" w:eastAsia="Times New Roman" w:hAnsi="Times New Roman"/>
          <w:sz w:val="24"/>
          <w:szCs w:val="24"/>
        </w:rPr>
      </w:pPr>
      <w:r>
        <w:rPr>
          <w:rFonts w:ascii="Times New Roman" w:hAnsi="Times New Roman"/>
          <w:bCs/>
          <w:sz w:val="24"/>
          <w:szCs w:val="22"/>
        </w:rPr>
        <w:t xml:space="preserve"> </w:t>
      </w:r>
      <w:r w:rsidR="00B87216" w:rsidRPr="003B03A8">
        <w:rPr>
          <w:rFonts w:ascii="Times New Roman" w:eastAsia="Times New Roman" w:hAnsi="Times New Roman"/>
          <w:sz w:val="24"/>
          <w:szCs w:val="24"/>
        </w:rPr>
        <w:t>Organizational Business Goals encompasses the quality and process performance objectives. The quantitative objectives for quality and process performance, traceable to business objectives should be established and maintained. Processes which relate to the organization’s set of standard processes should be identified and selected. Measures that provide appropriate insight into the organizations quality and process performance should be selected and Included into the organizations set of common measures. </w:t>
      </w:r>
    </w:p>
    <w:p w:rsidR="00B87216" w:rsidRPr="00B87216" w:rsidRDefault="00B87216" w:rsidP="003B03A8">
      <w:pPr>
        <w:ind w:left="810" w:firstLine="180"/>
        <w:jc w:val="both"/>
        <w:rPr>
          <w:rFonts w:ascii="Times New Roman" w:hAnsi="Times New Roman"/>
          <w:bCs/>
          <w:sz w:val="24"/>
          <w:szCs w:val="22"/>
        </w:rPr>
      </w:pPr>
    </w:p>
    <w:p w:rsidR="00B87216" w:rsidRPr="00B87216" w:rsidRDefault="00B87216" w:rsidP="00B87216">
      <w:pPr>
        <w:ind w:left="720"/>
        <w:jc w:val="both"/>
        <w:rPr>
          <w:rFonts w:ascii="Times New Roman" w:hAnsi="Times New Roman"/>
          <w:bCs/>
          <w:sz w:val="24"/>
          <w:szCs w:val="22"/>
        </w:rPr>
      </w:pPr>
      <w:r w:rsidRPr="00B87216">
        <w:rPr>
          <w:rFonts w:ascii="Times New Roman" w:hAnsi="Times New Roman"/>
          <w:bCs/>
          <w:sz w:val="24"/>
          <w:szCs w:val="22"/>
        </w:rPr>
        <w:t>Bucket Identification is the process to identify the exact bucket for a project in order to perform statistical analysis on the data and derive process performance baseline. The bucket holds projects that are similar in nature and have compliance requirements.</w:t>
      </w:r>
    </w:p>
    <w:p w:rsidR="00B87216" w:rsidRDefault="00B87216" w:rsidP="00B87216">
      <w:pPr>
        <w:pStyle w:val="ListParagraph"/>
        <w:rPr>
          <w:rFonts w:ascii="Times New Roman" w:hAnsi="Times New Roman"/>
        </w:rPr>
      </w:pPr>
    </w:p>
    <w:p w:rsidR="00B87216" w:rsidRDefault="00B87216" w:rsidP="00B87216">
      <w:pPr>
        <w:pStyle w:val="ListParagraph"/>
        <w:rPr>
          <w:rFonts w:ascii="Times New Roman" w:hAnsi="Times New Roman"/>
        </w:rPr>
      </w:pPr>
    </w:p>
    <w:p w:rsidR="00B87216" w:rsidRDefault="00B87216" w:rsidP="00B87216">
      <w:pPr>
        <w:pStyle w:val="ListParagraph"/>
        <w:rPr>
          <w:rFonts w:ascii="Times New Roman" w:hAnsi="Times New Roman"/>
        </w:rPr>
      </w:pPr>
    </w:p>
    <w:p w:rsidR="00B87216" w:rsidRPr="000B5D50" w:rsidRDefault="00B87216" w:rsidP="000B5D50">
      <w:pPr>
        <w:pStyle w:val="Heading1"/>
        <w:keepLines w:val="0"/>
        <w:numPr>
          <w:ilvl w:val="0"/>
          <w:numId w:val="1"/>
        </w:numPr>
        <w:tabs>
          <w:tab w:val="clear" w:pos="720"/>
        </w:tabs>
        <w:ind w:left="0" w:firstLine="0"/>
        <w:rPr>
          <w:rFonts w:ascii="Times New Roman" w:hAnsi="Times New Roman"/>
          <w:bCs w:val="0"/>
          <w:caps/>
          <w:color w:val="auto"/>
          <w:kern w:val="28"/>
          <w:sz w:val="24"/>
          <w:szCs w:val="20"/>
        </w:rPr>
      </w:pPr>
      <w:bookmarkStart w:id="3" w:name="_Toc439247163"/>
      <w:r w:rsidRPr="000B5D50">
        <w:rPr>
          <w:rFonts w:ascii="Times New Roman" w:hAnsi="Times New Roman"/>
          <w:bCs w:val="0"/>
          <w:caps/>
          <w:color w:val="auto"/>
          <w:kern w:val="28"/>
          <w:sz w:val="24"/>
          <w:szCs w:val="20"/>
        </w:rPr>
        <w:t>Collection of Organizational Data</w:t>
      </w:r>
      <w:bookmarkEnd w:id="3"/>
    </w:p>
    <w:p w:rsidR="00B87216" w:rsidRDefault="00B87216" w:rsidP="00B87216">
      <w:pPr>
        <w:pStyle w:val="ListParagraph"/>
        <w:rPr>
          <w:rFonts w:ascii="Times New Roman" w:hAnsi="Times New Roman"/>
        </w:rPr>
      </w:pPr>
    </w:p>
    <w:p w:rsidR="00B87216" w:rsidRPr="00B87216" w:rsidRDefault="00FD3072" w:rsidP="000B5D50">
      <w:pPr>
        <w:tabs>
          <w:tab w:val="left" w:pos="630"/>
        </w:tabs>
        <w:spacing w:before="120"/>
        <w:ind w:left="720" w:hanging="90"/>
        <w:jc w:val="both"/>
        <w:rPr>
          <w:rFonts w:ascii="Times New Roman" w:hAnsi="Times New Roman"/>
          <w:bCs/>
          <w:sz w:val="24"/>
          <w:szCs w:val="22"/>
        </w:rPr>
      </w:pPr>
      <w:r>
        <w:rPr>
          <w:rFonts w:ascii="Times New Roman" w:hAnsi="Times New Roman"/>
          <w:bCs/>
          <w:sz w:val="24"/>
          <w:szCs w:val="22"/>
        </w:rPr>
        <w:t xml:space="preserve"> </w:t>
      </w:r>
      <w:r w:rsidR="00B87216" w:rsidRPr="00B87216">
        <w:rPr>
          <w:rFonts w:ascii="Times New Roman" w:hAnsi="Times New Roman"/>
          <w:bCs/>
          <w:sz w:val="24"/>
          <w:szCs w:val="22"/>
        </w:rPr>
        <w:t xml:space="preserve">The data collected from all these phases through different sources is compiled to have real picture of the project. </w:t>
      </w:r>
    </w:p>
    <w:p w:rsidR="00B87216" w:rsidRPr="00B87216" w:rsidRDefault="00B87216" w:rsidP="000B5D50">
      <w:pPr>
        <w:tabs>
          <w:tab w:val="left" w:pos="630"/>
        </w:tabs>
        <w:spacing w:before="120"/>
        <w:ind w:left="720" w:hanging="90"/>
        <w:jc w:val="both"/>
        <w:rPr>
          <w:rFonts w:ascii="Times New Roman" w:hAnsi="Times New Roman"/>
          <w:bCs/>
          <w:sz w:val="24"/>
          <w:szCs w:val="22"/>
        </w:rPr>
      </w:pPr>
      <w:r w:rsidRPr="00B87216">
        <w:rPr>
          <w:rFonts w:ascii="Times New Roman" w:hAnsi="Times New Roman"/>
          <w:bCs/>
          <w:sz w:val="24"/>
          <w:szCs w:val="22"/>
        </w:rPr>
        <w:t xml:space="preserve">Software project data collection is achieved through various sources and tools as listed below: </w:t>
      </w:r>
    </w:p>
    <w:p w:rsidR="00B87216" w:rsidRPr="00B87216" w:rsidRDefault="00B87216" w:rsidP="00B87216">
      <w:pPr>
        <w:pStyle w:val="ListParagraph"/>
        <w:numPr>
          <w:ilvl w:val="0"/>
          <w:numId w:val="29"/>
        </w:numPr>
        <w:spacing w:after="200" w:line="276" w:lineRule="auto"/>
        <w:contextualSpacing/>
        <w:jc w:val="both"/>
        <w:rPr>
          <w:rFonts w:ascii="Times New Roman" w:hAnsi="Times New Roman"/>
          <w:bCs/>
          <w:sz w:val="24"/>
          <w:szCs w:val="22"/>
        </w:rPr>
      </w:pPr>
      <w:r w:rsidRPr="00B87216">
        <w:rPr>
          <w:rFonts w:ascii="Times New Roman" w:hAnsi="Times New Roman"/>
          <w:bCs/>
          <w:sz w:val="24"/>
          <w:szCs w:val="22"/>
        </w:rPr>
        <w:t xml:space="preserve">Project planned effort and schedule is obtained from project plan. </w:t>
      </w:r>
    </w:p>
    <w:p w:rsidR="00B87216" w:rsidRPr="00B87216" w:rsidRDefault="00B87216" w:rsidP="00B87216">
      <w:pPr>
        <w:pStyle w:val="ListParagraph"/>
        <w:numPr>
          <w:ilvl w:val="0"/>
          <w:numId w:val="29"/>
        </w:numPr>
        <w:spacing w:after="200" w:line="276" w:lineRule="auto"/>
        <w:contextualSpacing/>
        <w:jc w:val="both"/>
        <w:rPr>
          <w:rFonts w:ascii="Times New Roman" w:hAnsi="Times New Roman"/>
          <w:bCs/>
          <w:sz w:val="24"/>
          <w:szCs w:val="22"/>
        </w:rPr>
      </w:pPr>
      <w:r w:rsidRPr="00B87216">
        <w:rPr>
          <w:rFonts w:ascii="Times New Roman" w:hAnsi="Times New Roman"/>
          <w:bCs/>
          <w:sz w:val="24"/>
          <w:szCs w:val="22"/>
        </w:rPr>
        <w:t xml:space="preserve">Review related data is collected from module wise review reports. This gives information about review defects and effort spent in review activity. </w:t>
      </w:r>
    </w:p>
    <w:p w:rsidR="00B87216" w:rsidRPr="00B87216" w:rsidRDefault="00B87216" w:rsidP="00B87216">
      <w:pPr>
        <w:pStyle w:val="ListParagraph"/>
        <w:numPr>
          <w:ilvl w:val="0"/>
          <w:numId w:val="29"/>
        </w:numPr>
        <w:spacing w:after="200" w:line="276" w:lineRule="auto"/>
        <w:contextualSpacing/>
        <w:jc w:val="both"/>
        <w:rPr>
          <w:rFonts w:ascii="Times New Roman" w:hAnsi="Times New Roman"/>
          <w:bCs/>
          <w:sz w:val="24"/>
          <w:szCs w:val="22"/>
        </w:rPr>
      </w:pPr>
      <w:r w:rsidRPr="00B87216">
        <w:rPr>
          <w:rFonts w:ascii="Times New Roman" w:hAnsi="Times New Roman"/>
          <w:bCs/>
          <w:sz w:val="24"/>
          <w:szCs w:val="22"/>
        </w:rPr>
        <w:t>System testing defects statistics are generated from Bugzilla</w:t>
      </w:r>
      <w:r w:rsidR="00B21504">
        <w:rPr>
          <w:rFonts w:ascii="Times New Roman" w:hAnsi="Times New Roman"/>
          <w:bCs/>
          <w:sz w:val="24"/>
          <w:szCs w:val="22"/>
        </w:rPr>
        <w:t xml:space="preserve"> and TFS</w:t>
      </w:r>
      <w:r w:rsidRPr="00B87216">
        <w:rPr>
          <w:rFonts w:ascii="Times New Roman" w:hAnsi="Times New Roman"/>
          <w:bCs/>
          <w:sz w:val="24"/>
          <w:szCs w:val="22"/>
        </w:rPr>
        <w:t xml:space="preserve"> </w:t>
      </w:r>
    </w:p>
    <w:p w:rsidR="00B87216" w:rsidRPr="00B87216" w:rsidRDefault="00B87216" w:rsidP="00B87216">
      <w:pPr>
        <w:pStyle w:val="ListParagraph"/>
        <w:numPr>
          <w:ilvl w:val="0"/>
          <w:numId w:val="29"/>
        </w:numPr>
        <w:spacing w:after="200" w:line="276" w:lineRule="auto"/>
        <w:contextualSpacing/>
        <w:jc w:val="both"/>
        <w:rPr>
          <w:rFonts w:ascii="Times New Roman" w:hAnsi="Times New Roman"/>
          <w:bCs/>
          <w:sz w:val="24"/>
          <w:szCs w:val="22"/>
        </w:rPr>
      </w:pPr>
      <w:r w:rsidRPr="00B87216">
        <w:rPr>
          <w:rFonts w:ascii="Times New Roman" w:hAnsi="Times New Roman"/>
          <w:bCs/>
          <w:sz w:val="24"/>
          <w:szCs w:val="22"/>
        </w:rPr>
        <w:t>Actual efforts</w:t>
      </w:r>
      <w:r w:rsidR="00B21504">
        <w:rPr>
          <w:rFonts w:ascii="Times New Roman" w:hAnsi="Times New Roman"/>
          <w:bCs/>
          <w:sz w:val="24"/>
          <w:szCs w:val="22"/>
        </w:rPr>
        <w:t>,</w:t>
      </w:r>
      <w:r w:rsidR="00B21504" w:rsidRPr="00B21504">
        <w:rPr>
          <w:rFonts w:ascii="Times New Roman" w:hAnsi="Times New Roman"/>
          <w:bCs/>
          <w:sz w:val="24"/>
          <w:szCs w:val="22"/>
        </w:rPr>
        <w:t xml:space="preserve"> </w:t>
      </w:r>
      <w:r w:rsidR="00B21504" w:rsidRPr="00B87216">
        <w:rPr>
          <w:rFonts w:ascii="Times New Roman" w:hAnsi="Times New Roman"/>
          <w:bCs/>
          <w:sz w:val="24"/>
          <w:szCs w:val="22"/>
        </w:rPr>
        <w:t>Schedule</w:t>
      </w:r>
      <w:r w:rsidRPr="00B87216">
        <w:rPr>
          <w:rFonts w:ascii="Times New Roman" w:hAnsi="Times New Roman"/>
          <w:bCs/>
          <w:sz w:val="24"/>
          <w:szCs w:val="22"/>
        </w:rPr>
        <w:t xml:space="preserve"> are generated from organization timesheet.</w:t>
      </w:r>
    </w:p>
    <w:p w:rsidR="00B87216" w:rsidRPr="00B87216" w:rsidRDefault="00B87216" w:rsidP="00B87216">
      <w:pPr>
        <w:pStyle w:val="ListParagraph"/>
        <w:numPr>
          <w:ilvl w:val="0"/>
          <w:numId w:val="29"/>
        </w:numPr>
        <w:spacing w:after="200" w:line="276" w:lineRule="auto"/>
        <w:contextualSpacing/>
        <w:jc w:val="both"/>
        <w:rPr>
          <w:rFonts w:ascii="Times New Roman" w:hAnsi="Times New Roman"/>
          <w:bCs/>
          <w:sz w:val="24"/>
          <w:szCs w:val="22"/>
        </w:rPr>
      </w:pPr>
      <w:r w:rsidRPr="00B87216">
        <w:rPr>
          <w:rFonts w:ascii="Times New Roman" w:hAnsi="Times New Roman"/>
          <w:bCs/>
          <w:sz w:val="24"/>
          <w:szCs w:val="22"/>
        </w:rPr>
        <w:t xml:space="preserve">The size </w:t>
      </w:r>
      <w:r w:rsidR="00B21504">
        <w:rPr>
          <w:rFonts w:ascii="Times New Roman" w:hAnsi="Times New Roman"/>
          <w:bCs/>
          <w:sz w:val="24"/>
          <w:szCs w:val="22"/>
        </w:rPr>
        <w:t>of each module in the project i</w:t>
      </w:r>
      <w:r w:rsidRPr="00B87216">
        <w:rPr>
          <w:rFonts w:ascii="Times New Roman" w:hAnsi="Times New Roman"/>
          <w:bCs/>
          <w:sz w:val="24"/>
          <w:szCs w:val="22"/>
        </w:rPr>
        <w:t>s taken from Software Project Estimation.</w:t>
      </w:r>
    </w:p>
    <w:p w:rsidR="00B87216" w:rsidRDefault="00B87216" w:rsidP="00B87216">
      <w:pPr>
        <w:pStyle w:val="ListParagraph"/>
        <w:numPr>
          <w:ilvl w:val="0"/>
          <w:numId w:val="29"/>
        </w:numPr>
        <w:spacing w:after="200" w:line="276" w:lineRule="auto"/>
        <w:contextualSpacing/>
        <w:jc w:val="both"/>
        <w:rPr>
          <w:rFonts w:ascii="Times New Roman" w:hAnsi="Times New Roman"/>
          <w:bCs/>
          <w:sz w:val="24"/>
          <w:szCs w:val="22"/>
        </w:rPr>
      </w:pPr>
      <w:r w:rsidRPr="00B87216">
        <w:rPr>
          <w:rFonts w:ascii="Times New Roman" w:hAnsi="Times New Roman"/>
          <w:bCs/>
          <w:sz w:val="24"/>
          <w:szCs w:val="22"/>
        </w:rPr>
        <w:t>The final size of module updated after any new change requests were implemented.</w:t>
      </w:r>
    </w:p>
    <w:p w:rsidR="00B87216" w:rsidRPr="00B87216" w:rsidRDefault="00B87216" w:rsidP="00B87216">
      <w:pPr>
        <w:pStyle w:val="ListParagraph"/>
        <w:numPr>
          <w:ilvl w:val="0"/>
          <w:numId w:val="29"/>
        </w:numPr>
        <w:rPr>
          <w:rFonts w:ascii="Times New Roman" w:hAnsi="Times New Roman"/>
          <w:bCs/>
          <w:sz w:val="24"/>
          <w:szCs w:val="22"/>
        </w:rPr>
      </w:pPr>
      <w:r w:rsidRPr="00B87216">
        <w:rPr>
          <w:rFonts w:ascii="Times New Roman" w:hAnsi="Times New Roman"/>
          <w:bCs/>
          <w:sz w:val="24"/>
          <w:szCs w:val="22"/>
        </w:rPr>
        <w:t>The data compiled from different sources are integrated into single data sheet.</w:t>
      </w:r>
    </w:p>
    <w:p w:rsidR="00B87216" w:rsidRDefault="00B87216" w:rsidP="00B87216">
      <w:pPr>
        <w:pStyle w:val="ListParagraph"/>
        <w:spacing w:after="200" w:line="276" w:lineRule="auto"/>
        <w:contextualSpacing/>
        <w:jc w:val="both"/>
        <w:rPr>
          <w:rFonts w:ascii="Times New Roman" w:hAnsi="Times New Roman"/>
          <w:bCs/>
          <w:sz w:val="24"/>
          <w:szCs w:val="22"/>
        </w:rPr>
      </w:pPr>
    </w:p>
    <w:p w:rsidR="00C97455" w:rsidRPr="000B5D50" w:rsidRDefault="00C97455" w:rsidP="000B5D50">
      <w:pPr>
        <w:pStyle w:val="Heading1"/>
        <w:keepLines w:val="0"/>
        <w:numPr>
          <w:ilvl w:val="0"/>
          <w:numId w:val="1"/>
        </w:numPr>
        <w:tabs>
          <w:tab w:val="clear" w:pos="720"/>
        </w:tabs>
        <w:ind w:left="0" w:firstLine="0"/>
        <w:rPr>
          <w:rFonts w:ascii="Times New Roman" w:hAnsi="Times New Roman"/>
          <w:bCs w:val="0"/>
          <w:caps/>
          <w:color w:val="auto"/>
          <w:kern w:val="28"/>
          <w:sz w:val="24"/>
          <w:szCs w:val="20"/>
        </w:rPr>
      </w:pPr>
      <w:bookmarkStart w:id="4" w:name="_Toc439247164"/>
      <w:r w:rsidRPr="000B5D50">
        <w:rPr>
          <w:rFonts w:ascii="Times New Roman" w:hAnsi="Times New Roman"/>
          <w:bCs w:val="0"/>
          <w:caps/>
          <w:color w:val="auto"/>
          <w:kern w:val="28"/>
          <w:sz w:val="24"/>
          <w:szCs w:val="20"/>
        </w:rPr>
        <w:t>Bucket Identification</w:t>
      </w:r>
      <w:bookmarkEnd w:id="4"/>
    </w:p>
    <w:p w:rsidR="00C97455" w:rsidRPr="00C97455" w:rsidRDefault="00C97455" w:rsidP="00C97455">
      <w:pPr>
        <w:pStyle w:val="ListParagraph"/>
        <w:spacing w:after="200" w:line="276" w:lineRule="auto"/>
        <w:contextualSpacing/>
        <w:jc w:val="both"/>
        <w:rPr>
          <w:rFonts w:ascii="Times New Roman" w:hAnsi="Times New Roman"/>
          <w:b/>
          <w:bCs/>
          <w:sz w:val="28"/>
          <w:szCs w:val="28"/>
        </w:rPr>
      </w:pPr>
    </w:p>
    <w:p w:rsidR="00C97455" w:rsidRPr="00C97455" w:rsidRDefault="00C97455" w:rsidP="00C97455">
      <w:pPr>
        <w:pStyle w:val="ListParagraph"/>
        <w:widowControl w:val="0"/>
        <w:numPr>
          <w:ilvl w:val="0"/>
          <w:numId w:val="30"/>
        </w:numPr>
        <w:overflowPunct w:val="0"/>
        <w:autoSpaceDE w:val="0"/>
        <w:autoSpaceDN w:val="0"/>
        <w:adjustRightInd w:val="0"/>
        <w:spacing w:line="219" w:lineRule="auto"/>
        <w:contextualSpacing/>
        <w:jc w:val="both"/>
        <w:rPr>
          <w:rFonts w:ascii="Times New Roman" w:hAnsi="Times New Roman"/>
          <w:sz w:val="24"/>
          <w:szCs w:val="24"/>
        </w:rPr>
      </w:pPr>
      <w:r w:rsidRPr="00C97455">
        <w:rPr>
          <w:rFonts w:ascii="Times New Roman" w:hAnsi="Times New Roman"/>
          <w:sz w:val="24"/>
          <w:szCs w:val="24"/>
        </w:rPr>
        <w:t>Once data is collected from all the different type of projects the Test of Hypothesis is conducted on data for the formation of different buckets using Normality Test.</w:t>
      </w:r>
    </w:p>
    <w:p w:rsidR="00B87216" w:rsidRDefault="00B87216" w:rsidP="00B87216">
      <w:pPr>
        <w:pStyle w:val="ListParagraph"/>
        <w:rPr>
          <w:rFonts w:ascii="Times New Roman" w:hAnsi="Times New Roman"/>
        </w:rPr>
      </w:pPr>
    </w:p>
    <w:p w:rsidR="00C97455" w:rsidRDefault="00C97455" w:rsidP="00B87216">
      <w:pPr>
        <w:pStyle w:val="ListParagraph"/>
        <w:rPr>
          <w:rFonts w:ascii="Times New Roman" w:hAnsi="Times New Roman"/>
        </w:rPr>
      </w:pPr>
    </w:p>
    <w:p w:rsidR="00C97455" w:rsidRDefault="00C97455" w:rsidP="00C97455">
      <w:pPr>
        <w:pStyle w:val="ListParagraph"/>
        <w:widowControl w:val="0"/>
        <w:overflowPunct w:val="0"/>
        <w:autoSpaceDE w:val="0"/>
        <w:autoSpaceDN w:val="0"/>
        <w:adjustRightInd w:val="0"/>
        <w:spacing w:line="219" w:lineRule="auto"/>
        <w:jc w:val="center"/>
      </w:pPr>
      <w:r>
        <w:object w:dxaOrig="8640" w:dyaOrig="5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pt;height:155.25pt" o:ole="">
            <v:imagedata r:id="rId9" o:title=""/>
          </v:shape>
          <o:OLEObject Type="Embed" ProgID="MtbGraph.Document.15" ShapeID="_x0000_i1027" DrawAspect="Content" ObjectID="_1533743151" r:id="rId10"/>
        </w:object>
      </w:r>
    </w:p>
    <w:p w:rsidR="00C97455" w:rsidRPr="00C97455" w:rsidRDefault="00C97455" w:rsidP="00C97455">
      <w:pPr>
        <w:pStyle w:val="ListParagraph"/>
        <w:ind w:left="1170"/>
        <w:jc w:val="center"/>
        <w:rPr>
          <w:rFonts w:ascii="Times New Roman" w:hAnsi="Times New Roman"/>
          <w:sz w:val="24"/>
        </w:rPr>
      </w:pPr>
      <w:r w:rsidRPr="00C97455">
        <w:rPr>
          <w:rFonts w:ascii="Times New Roman" w:hAnsi="Times New Roman"/>
          <w:sz w:val="24"/>
        </w:rPr>
        <w:t xml:space="preserve">Figure 1: Sample Normality test </w:t>
      </w:r>
    </w:p>
    <w:p w:rsidR="00C97455" w:rsidRDefault="00C97455" w:rsidP="00C97455">
      <w:pPr>
        <w:pStyle w:val="ListParagraph"/>
        <w:widowControl w:val="0"/>
        <w:overflowPunct w:val="0"/>
        <w:autoSpaceDE w:val="0"/>
        <w:autoSpaceDN w:val="0"/>
        <w:adjustRightInd w:val="0"/>
        <w:spacing w:line="219" w:lineRule="auto"/>
        <w:jc w:val="both"/>
        <w:rPr>
          <w:rFonts w:asciiTheme="minorHAnsi" w:hAnsiTheme="minorHAnsi"/>
          <w:sz w:val="24"/>
          <w:szCs w:val="24"/>
        </w:rPr>
      </w:pPr>
    </w:p>
    <w:p w:rsidR="00C97455" w:rsidRPr="00C97455" w:rsidRDefault="00C97455" w:rsidP="00C97455">
      <w:pPr>
        <w:pStyle w:val="ListParagraph"/>
        <w:widowControl w:val="0"/>
        <w:numPr>
          <w:ilvl w:val="0"/>
          <w:numId w:val="30"/>
        </w:numPr>
        <w:overflowPunct w:val="0"/>
        <w:autoSpaceDE w:val="0"/>
        <w:autoSpaceDN w:val="0"/>
        <w:adjustRightInd w:val="0"/>
        <w:spacing w:line="219" w:lineRule="auto"/>
        <w:contextualSpacing/>
        <w:jc w:val="both"/>
        <w:rPr>
          <w:rFonts w:ascii="Times New Roman" w:hAnsi="Times New Roman"/>
          <w:sz w:val="24"/>
          <w:szCs w:val="24"/>
        </w:rPr>
      </w:pPr>
      <w:r w:rsidRPr="00C97455">
        <w:rPr>
          <w:rFonts w:ascii="Times New Roman" w:hAnsi="Times New Roman"/>
          <w:sz w:val="24"/>
          <w:szCs w:val="24"/>
        </w:rPr>
        <w:t>To identify the buckets for the data collected from various projects, size of the modules in the project is considered. Size designates the number of features or functionality in a module which can be inferred from SRS.</w:t>
      </w:r>
    </w:p>
    <w:p w:rsidR="00C97455" w:rsidRPr="00C97455" w:rsidRDefault="00C97455" w:rsidP="00C97455">
      <w:pPr>
        <w:pStyle w:val="ListParagraph"/>
        <w:widowControl w:val="0"/>
        <w:numPr>
          <w:ilvl w:val="0"/>
          <w:numId w:val="30"/>
        </w:numPr>
        <w:overflowPunct w:val="0"/>
        <w:autoSpaceDE w:val="0"/>
        <w:autoSpaceDN w:val="0"/>
        <w:adjustRightInd w:val="0"/>
        <w:spacing w:line="219" w:lineRule="auto"/>
        <w:contextualSpacing/>
        <w:jc w:val="both"/>
        <w:rPr>
          <w:rFonts w:ascii="Times New Roman" w:hAnsi="Times New Roman"/>
          <w:sz w:val="24"/>
          <w:szCs w:val="24"/>
        </w:rPr>
      </w:pPr>
      <w:r w:rsidRPr="00C97455">
        <w:rPr>
          <w:rFonts w:ascii="Times New Roman" w:hAnsi="Times New Roman"/>
          <w:sz w:val="24"/>
          <w:szCs w:val="24"/>
        </w:rPr>
        <w:t>Statistical analysis is performed on size data using F Test and T Test.</w:t>
      </w:r>
    </w:p>
    <w:p w:rsidR="00C97455" w:rsidRDefault="00C97455" w:rsidP="00C97455">
      <w:pPr>
        <w:pStyle w:val="ListParagraph"/>
        <w:widowControl w:val="0"/>
        <w:overflowPunct w:val="0"/>
        <w:autoSpaceDE w:val="0"/>
        <w:autoSpaceDN w:val="0"/>
        <w:adjustRightInd w:val="0"/>
        <w:spacing w:line="219" w:lineRule="auto"/>
        <w:jc w:val="both"/>
        <w:rPr>
          <w:rFonts w:asciiTheme="minorHAnsi" w:hAnsiTheme="minorHAnsi"/>
          <w:sz w:val="24"/>
          <w:szCs w:val="24"/>
        </w:rPr>
      </w:pPr>
    </w:p>
    <w:p w:rsidR="00C97455" w:rsidRDefault="00C97455" w:rsidP="00C97455">
      <w:pPr>
        <w:pStyle w:val="ListParagraph"/>
        <w:widowControl w:val="0"/>
        <w:overflowPunct w:val="0"/>
        <w:autoSpaceDE w:val="0"/>
        <w:autoSpaceDN w:val="0"/>
        <w:adjustRightInd w:val="0"/>
        <w:spacing w:line="219" w:lineRule="auto"/>
        <w:jc w:val="center"/>
        <w:rPr>
          <w:szCs w:val="18"/>
        </w:rPr>
      </w:pPr>
      <w:r w:rsidRPr="00A165BE">
        <w:rPr>
          <w:szCs w:val="18"/>
        </w:rPr>
        <w:object w:dxaOrig="8640" w:dyaOrig="5760">
          <v:shape id="_x0000_i1028" type="#_x0000_t75" style="width:220.5pt;height:146.25pt" o:ole="" filled="t" fillcolor="black [3213]">
            <v:imagedata r:id="rId11" o:title=""/>
          </v:shape>
          <o:OLEObject Type="Embed" ProgID="MtbGraph.Document.15" ShapeID="_x0000_i1028" DrawAspect="Content" ObjectID="_1533743152" r:id="rId12"/>
        </w:object>
      </w:r>
    </w:p>
    <w:p w:rsidR="00C97455" w:rsidRPr="00C97455" w:rsidRDefault="00C97455" w:rsidP="00C97455">
      <w:pPr>
        <w:pStyle w:val="ListParagraph"/>
        <w:widowControl w:val="0"/>
        <w:overflowPunct w:val="0"/>
        <w:autoSpaceDE w:val="0"/>
        <w:autoSpaceDN w:val="0"/>
        <w:adjustRightInd w:val="0"/>
        <w:spacing w:line="219" w:lineRule="auto"/>
        <w:jc w:val="center"/>
        <w:rPr>
          <w:rFonts w:ascii="Times New Roman" w:hAnsi="Times New Roman"/>
          <w:sz w:val="24"/>
          <w:szCs w:val="24"/>
        </w:rPr>
      </w:pPr>
      <w:r w:rsidRPr="00C97455">
        <w:rPr>
          <w:rFonts w:ascii="Times New Roman" w:hAnsi="Times New Roman"/>
          <w:sz w:val="24"/>
          <w:szCs w:val="24"/>
        </w:rPr>
        <w:t>Figure 2: Tests for Equal Variances for projects B—1 and B—2</w:t>
      </w:r>
    </w:p>
    <w:p w:rsidR="00C97455" w:rsidRPr="00C97455" w:rsidRDefault="00C97455" w:rsidP="00C97455">
      <w:pPr>
        <w:pStyle w:val="ListParagraph"/>
        <w:widowControl w:val="0"/>
        <w:overflowPunct w:val="0"/>
        <w:autoSpaceDE w:val="0"/>
        <w:autoSpaceDN w:val="0"/>
        <w:adjustRightInd w:val="0"/>
        <w:spacing w:line="219" w:lineRule="auto"/>
        <w:jc w:val="center"/>
        <w:rPr>
          <w:rFonts w:ascii="Times New Roman" w:hAnsi="Times New Roman"/>
          <w:sz w:val="24"/>
          <w:szCs w:val="24"/>
        </w:rPr>
      </w:pPr>
    </w:p>
    <w:p w:rsidR="00C97455" w:rsidRPr="00C97455" w:rsidRDefault="00C97455" w:rsidP="00C97455">
      <w:pPr>
        <w:jc w:val="center"/>
        <w:rPr>
          <w:rFonts w:ascii="Times New Roman" w:hAnsi="Times New Roman"/>
          <w:sz w:val="24"/>
          <w:szCs w:val="24"/>
        </w:rPr>
      </w:pPr>
      <w:r w:rsidRPr="00C97455">
        <w:rPr>
          <w:rFonts w:ascii="Times New Roman" w:hAnsi="Times New Roman"/>
          <w:sz w:val="24"/>
          <w:szCs w:val="24"/>
        </w:rPr>
        <w:t>Table 1: Sample Result of F-Test</w:t>
      </w:r>
    </w:p>
    <w:tbl>
      <w:tblPr>
        <w:tblStyle w:val="TableGrid"/>
        <w:tblW w:w="0" w:type="auto"/>
        <w:tblInd w:w="625" w:type="dxa"/>
        <w:tblLook w:val="04A0"/>
      </w:tblPr>
      <w:tblGrid>
        <w:gridCol w:w="1234"/>
        <w:gridCol w:w="1858"/>
        <w:gridCol w:w="1877"/>
        <w:gridCol w:w="1878"/>
        <w:gridCol w:w="996"/>
      </w:tblGrid>
      <w:tr w:rsidR="00C97455" w:rsidRPr="00C97455" w:rsidTr="00D11B93">
        <w:trPr>
          <w:trHeight w:val="277"/>
        </w:trPr>
        <w:tc>
          <w:tcPr>
            <w:tcW w:w="7830" w:type="dxa"/>
            <w:gridSpan w:val="5"/>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95% Bonferroni confidence intervals for standard deviations</w:t>
            </w:r>
          </w:p>
        </w:tc>
      </w:tr>
      <w:tr w:rsidR="00C97455" w:rsidRPr="00C97455" w:rsidTr="00D11B93">
        <w:trPr>
          <w:trHeight w:val="277"/>
        </w:trPr>
        <w:tc>
          <w:tcPr>
            <w:tcW w:w="1234" w:type="dxa"/>
          </w:tcPr>
          <w:p w:rsidR="00C97455" w:rsidRPr="00C97455" w:rsidRDefault="00C97455" w:rsidP="00453EC6">
            <w:pPr>
              <w:autoSpaceDE w:val="0"/>
              <w:autoSpaceDN w:val="0"/>
              <w:adjustRightInd w:val="0"/>
              <w:rPr>
                <w:rFonts w:ascii="Times New Roman" w:hAnsi="Times New Roman" w:cs="Times New Roman"/>
                <w:sz w:val="24"/>
                <w:szCs w:val="24"/>
              </w:rPr>
            </w:pPr>
          </w:p>
        </w:tc>
        <w:tc>
          <w:tcPr>
            <w:tcW w:w="1858"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N</w:t>
            </w:r>
          </w:p>
        </w:tc>
        <w:tc>
          <w:tcPr>
            <w:tcW w:w="1877"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Lower</w:t>
            </w:r>
          </w:p>
        </w:tc>
        <w:tc>
          <w:tcPr>
            <w:tcW w:w="1878"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StDev</w:t>
            </w:r>
          </w:p>
        </w:tc>
        <w:tc>
          <w:tcPr>
            <w:tcW w:w="983"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Upper</w:t>
            </w:r>
          </w:p>
        </w:tc>
      </w:tr>
      <w:tr w:rsidR="00C97455" w:rsidRPr="00C97455" w:rsidTr="00D11B93">
        <w:trPr>
          <w:trHeight w:val="277"/>
        </w:trPr>
        <w:tc>
          <w:tcPr>
            <w:tcW w:w="1234"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 xml:space="preserve">B--1   </w:t>
            </w:r>
          </w:p>
        </w:tc>
        <w:tc>
          <w:tcPr>
            <w:tcW w:w="1858"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9</w:t>
            </w:r>
          </w:p>
        </w:tc>
        <w:tc>
          <w:tcPr>
            <w:tcW w:w="1877"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 xml:space="preserve">3.55378  </w:t>
            </w:r>
          </w:p>
        </w:tc>
        <w:tc>
          <w:tcPr>
            <w:tcW w:w="1878"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 xml:space="preserve">5.54527  </w:t>
            </w:r>
          </w:p>
        </w:tc>
        <w:tc>
          <w:tcPr>
            <w:tcW w:w="983"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11.8217</w:t>
            </w:r>
          </w:p>
        </w:tc>
      </w:tr>
      <w:tr w:rsidR="00C97455" w:rsidRPr="00C97455" w:rsidTr="00D11B93">
        <w:trPr>
          <w:trHeight w:val="277"/>
        </w:trPr>
        <w:tc>
          <w:tcPr>
            <w:tcW w:w="1234"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 xml:space="preserve">B--2  </w:t>
            </w:r>
          </w:p>
        </w:tc>
        <w:tc>
          <w:tcPr>
            <w:tcW w:w="1858"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22</w:t>
            </w:r>
          </w:p>
        </w:tc>
        <w:tc>
          <w:tcPr>
            <w:tcW w:w="1877"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 xml:space="preserve">3.90298  </w:t>
            </w:r>
          </w:p>
        </w:tc>
        <w:tc>
          <w:tcPr>
            <w:tcW w:w="1878"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 xml:space="preserve">5.25806   </w:t>
            </w:r>
          </w:p>
        </w:tc>
        <w:tc>
          <w:tcPr>
            <w:tcW w:w="983" w:type="dxa"/>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7.9415</w:t>
            </w:r>
          </w:p>
        </w:tc>
      </w:tr>
      <w:tr w:rsidR="00C97455" w:rsidRPr="00C97455" w:rsidTr="00D11B93">
        <w:trPr>
          <w:trHeight w:val="277"/>
        </w:trPr>
        <w:tc>
          <w:tcPr>
            <w:tcW w:w="7830" w:type="dxa"/>
            <w:gridSpan w:val="5"/>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F-Test (Normal Distribution)</w:t>
            </w:r>
          </w:p>
        </w:tc>
      </w:tr>
      <w:tr w:rsidR="00C97455" w:rsidRPr="00C97455" w:rsidTr="00D11B93">
        <w:trPr>
          <w:trHeight w:val="292"/>
        </w:trPr>
        <w:tc>
          <w:tcPr>
            <w:tcW w:w="7830" w:type="dxa"/>
            <w:gridSpan w:val="5"/>
          </w:tcPr>
          <w:p w:rsidR="00C97455" w:rsidRPr="00C97455" w:rsidRDefault="00C97455" w:rsidP="00453EC6">
            <w:pPr>
              <w:autoSpaceDE w:val="0"/>
              <w:autoSpaceDN w:val="0"/>
              <w:adjustRightInd w:val="0"/>
              <w:rPr>
                <w:rFonts w:ascii="Times New Roman" w:hAnsi="Times New Roman" w:cs="Times New Roman"/>
                <w:sz w:val="24"/>
                <w:szCs w:val="24"/>
              </w:rPr>
            </w:pPr>
            <w:r w:rsidRPr="00C97455">
              <w:rPr>
                <w:rFonts w:ascii="Times New Roman" w:hAnsi="Times New Roman" w:cs="Times New Roman"/>
                <w:sz w:val="24"/>
                <w:szCs w:val="24"/>
              </w:rPr>
              <w:t>Test statistic = 1.11, p-value = 0.789</w:t>
            </w:r>
          </w:p>
        </w:tc>
      </w:tr>
    </w:tbl>
    <w:p w:rsidR="00C97455" w:rsidRPr="00C97455" w:rsidRDefault="00C97455" w:rsidP="00C97455">
      <w:pPr>
        <w:pStyle w:val="ListParagraph"/>
        <w:widowControl w:val="0"/>
        <w:overflowPunct w:val="0"/>
        <w:autoSpaceDE w:val="0"/>
        <w:autoSpaceDN w:val="0"/>
        <w:adjustRightInd w:val="0"/>
        <w:spacing w:line="219" w:lineRule="auto"/>
        <w:jc w:val="center"/>
        <w:rPr>
          <w:rFonts w:ascii="Times New Roman" w:hAnsi="Times New Roman"/>
          <w:sz w:val="24"/>
          <w:szCs w:val="24"/>
        </w:rPr>
      </w:pPr>
    </w:p>
    <w:p w:rsidR="00C97455" w:rsidRPr="00C97455" w:rsidRDefault="00C97455" w:rsidP="00C97455">
      <w:pPr>
        <w:pStyle w:val="ListParagraph"/>
        <w:widowControl w:val="0"/>
        <w:numPr>
          <w:ilvl w:val="0"/>
          <w:numId w:val="31"/>
        </w:numPr>
        <w:overflowPunct w:val="0"/>
        <w:autoSpaceDE w:val="0"/>
        <w:autoSpaceDN w:val="0"/>
        <w:adjustRightInd w:val="0"/>
        <w:spacing w:line="219" w:lineRule="auto"/>
        <w:contextualSpacing/>
        <w:jc w:val="both"/>
        <w:rPr>
          <w:rFonts w:ascii="Times New Roman" w:hAnsi="Times New Roman"/>
          <w:sz w:val="24"/>
          <w:szCs w:val="24"/>
        </w:rPr>
      </w:pPr>
      <w:r w:rsidRPr="00C97455">
        <w:rPr>
          <w:rFonts w:ascii="Times New Roman" w:hAnsi="Times New Roman"/>
          <w:sz w:val="24"/>
          <w:szCs w:val="24"/>
        </w:rPr>
        <w:t>Projects are grouped in a bucket if the test of equal variance and equal mean holds true.</w:t>
      </w:r>
    </w:p>
    <w:p w:rsidR="00C97455" w:rsidRDefault="00C97455" w:rsidP="00C97455">
      <w:pPr>
        <w:pStyle w:val="ListParagraph"/>
        <w:widowControl w:val="0"/>
        <w:overflowPunct w:val="0"/>
        <w:autoSpaceDE w:val="0"/>
        <w:autoSpaceDN w:val="0"/>
        <w:adjustRightInd w:val="0"/>
        <w:spacing w:line="219" w:lineRule="auto"/>
        <w:rPr>
          <w:rFonts w:ascii="Times New Roman" w:hAnsi="Times New Roman"/>
          <w:sz w:val="24"/>
          <w:szCs w:val="24"/>
        </w:rPr>
      </w:pPr>
    </w:p>
    <w:p w:rsidR="00D14C19" w:rsidRDefault="00D14C19" w:rsidP="00C97455">
      <w:pPr>
        <w:pStyle w:val="ListParagraph"/>
        <w:widowControl w:val="0"/>
        <w:overflowPunct w:val="0"/>
        <w:autoSpaceDE w:val="0"/>
        <w:autoSpaceDN w:val="0"/>
        <w:adjustRightInd w:val="0"/>
        <w:spacing w:line="219" w:lineRule="auto"/>
        <w:rPr>
          <w:rFonts w:ascii="Times New Roman" w:hAnsi="Times New Roman"/>
          <w:sz w:val="24"/>
          <w:szCs w:val="24"/>
        </w:rPr>
      </w:pPr>
    </w:p>
    <w:p w:rsidR="00D14C19" w:rsidRDefault="00D14C19" w:rsidP="00C97455">
      <w:pPr>
        <w:pStyle w:val="ListParagraph"/>
        <w:widowControl w:val="0"/>
        <w:overflowPunct w:val="0"/>
        <w:autoSpaceDE w:val="0"/>
        <w:autoSpaceDN w:val="0"/>
        <w:adjustRightInd w:val="0"/>
        <w:spacing w:line="219" w:lineRule="auto"/>
        <w:rPr>
          <w:rFonts w:ascii="Times New Roman" w:hAnsi="Times New Roman"/>
          <w:sz w:val="24"/>
          <w:szCs w:val="24"/>
        </w:rPr>
      </w:pPr>
    </w:p>
    <w:p w:rsidR="00D14C19" w:rsidRDefault="00D14C19" w:rsidP="00C97455">
      <w:pPr>
        <w:pStyle w:val="ListParagraph"/>
        <w:widowControl w:val="0"/>
        <w:overflowPunct w:val="0"/>
        <w:autoSpaceDE w:val="0"/>
        <w:autoSpaceDN w:val="0"/>
        <w:adjustRightInd w:val="0"/>
        <w:spacing w:line="219" w:lineRule="auto"/>
        <w:rPr>
          <w:rFonts w:ascii="Times New Roman" w:hAnsi="Times New Roman"/>
          <w:sz w:val="24"/>
          <w:szCs w:val="24"/>
        </w:rPr>
      </w:pPr>
    </w:p>
    <w:p w:rsidR="00D14C19" w:rsidRPr="00C97455" w:rsidRDefault="00D14C19" w:rsidP="00C97455">
      <w:pPr>
        <w:pStyle w:val="ListParagraph"/>
        <w:widowControl w:val="0"/>
        <w:overflowPunct w:val="0"/>
        <w:autoSpaceDE w:val="0"/>
        <w:autoSpaceDN w:val="0"/>
        <w:adjustRightInd w:val="0"/>
        <w:spacing w:line="219" w:lineRule="auto"/>
        <w:rPr>
          <w:rFonts w:ascii="Times New Roman" w:hAnsi="Times New Roman"/>
          <w:sz w:val="24"/>
          <w:szCs w:val="24"/>
        </w:rPr>
      </w:pPr>
    </w:p>
    <w:p w:rsidR="00C97455" w:rsidRDefault="00C97455" w:rsidP="00B87216">
      <w:pPr>
        <w:pStyle w:val="ListParagraph"/>
        <w:rPr>
          <w:rFonts w:ascii="Times New Roman" w:hAnsi="Times New Roman"/>
        </w:rPr>
      </w:pPr>
    </w:p>
    <w:p w:rsidR="00D14C19" w:rsidRDefault="00D14C19" w:rsidP="00B87216">
      <w:pPr>
        <w:pStyle w:val="ListParagraph"/>
        <w:rPr>
          <w:rFonts w:ascii="Times New Roman" w:hAnsi="Times New Roman"/>
        </w:rPr>
      </w:pPr>
    </w:p>
    <w:p w:rsidR="00D14C19" w:rsidRPr="000B5D50" w:rsidRDefault="00D14C19" w:rsidP="000B5D50">
      <w:pPr>
        <w:pStyle w:val="Heading1"/>
        <w:keepLines w:val="0"/>
        <w:numPr>
          <w:ilvl w:val="0"/>
          <w:numId w:val="1"/>
        </w:numPr>
        <w:tabs>
          <w:tab w:val="clear" w:pos="720"/>
        </w:tabs>
        <w:ind w:left="0" w:firstLine="0"/>
        <w:rPr>
          <w:rFonts w:ascii="Times New Roman" w:hAnsi="Times New Roman"/>
          <w:bCs w:val="0"/>
          <w:caps/>
          <w:color w:val="auto"/>
          <w:kern w:val="28"/>
          <w:sz w:val="24"/>
          <w:szCs w:val="20"/>
        </w:rPr>
      </w:pPr>
      <w:bookmarkStart w:id="5" w:name="_Toc439247165"/>
      <w:r w:rsidRPr="000B5D50">
        <w:rPr>
          <w:rFonts w:ascii="Times New Roman" w:hAnsi="Times New Roman"/>
          <w:bCs w:val="0"/>
          <w:caps/>
          <w:color w:val="auto"/>
          <w:kern w:val="28"/>
          <w:sz w:val="24"/>
          <w:szCs w:val="20"/>
        </w:rPr>
        <w:lastRenderedPageBreak/>
        <w:t>Determine Process Performance Measures</w:t>
      </w:r>
      <w:bookmarkEnd w:id="5"/>
    </w:p>
    <w:p w:rsidR="00D14C19" w:rsidRDefault="00D14C19" w:rsidP="00D14C19">
      <w:pPr>
        <w:pStyle w:val="ListParagraph"/>
        <w:jc w:val="both"/>
        <w:rPr>
          <w:rFonts w:asciiTheme="minorHAnsi" w:hAnsiTheme="minorHAnsi" w:cstheme="minorHAnsi"/>
          <w:bCs/>
          <w:sz w:val="24"/>
          <w:szCs w:val="22"/>
        </w:rPr>
      </w:pPr>
    </w:p>
    <w:p w:rsidR="00D14C19" w:rsidRPr="000B5D50" w:rsidRDefault="00D14C19" w:rsidP="00D14C19">
      <w:pPr>
        <w:pStyle w:val="ListParagraph"/>
        <w:jc w:val="both"/>
        <w:rPr>
          <w:rFonts w:ascii="Times New Roman" w:eastAsia="Times New Roman" w:hAnsi="Times New Roman"/>
          <w:sz w:val="24"/>
          <w:szCs w:val="24"/>
        </w:rPr>
      </w:pPr>
      <w:r w:rsidRPr="000B5D50">
        <w:rPr>
          <w:rFonts w:ascii="Times New Roman" w:eastAsia="Times New Roman" w:hAnsi="Times New Roman"/>
          <w:sz w:val="24"/>
          <w:szCs w:val="24"/>
        </w:rPr>
        <w:t xml:space="preserve">Senior management shall publish high level objectives using Business Goals. Based on the organizational business goals, SEPG team shall determine Y-factors </w:t>
      </w:r>
      <w:r w:rsidR="00B21504" w:rsidRPr="000B5D50">
        <w:rPr>
          <w:rFonts w:ascii="Times New Roman" w:eastAsia="Times New Roman" w:hAnsi="Times New Roman"/>
          <w:sz w:val="24"/>
          <w:szCs w:val="24"/>
        </w:rPr>
        <w:t>e.g</w:t>
      </w:r>
      <w:r w:rsidRPr="000B5D50">
        <w:rPr>
          <w:rFonts w:ascii="Times New Roman" w:eastAsia="Times New Roman" w:hAnsi="Times New Roman"/>
          <w:sz w:val="24"/>
          <w:szCs w:val="24"/>
        </w:rPr>
        <w:t xml:space="preserve">. </w:t>
      </w:r>
      <w:r w:rsidR="00B21504" w:rsidRPr="000B5D50">
        <w:rPr>
          <w:rFonts w:ascii="Times New Roman" w:eastAsia="Times New Roman" w:hAnsi="Times New Roman"/>
          <w:sz w:val="24"/>
          <w:szCs w:val="24"/>
        </w:rPr>
        <w:t>Schedule Variance</w:t>
      </w:r>
      <w:r w:rsidRPr="000B5D50">
        <w:rPr>
          <w:rFonts w:ascii="Times New Roman" w:eastAsia="Times New Roman" w:hAnsi="Times New Roman"/>
          <w:sz w:val="24"/>
          <w:szCs w:val="24"/>
        </w:rPr>
        <w:t xml:space="preserve">, Effort Variance and </w:t>
      </w:r>
      <w:r w:rsidR="00B21504" w:rsidRPr="000B5D50">
        <w:rPr>
          <w:rFonts w:ascii="Times New Roman" w:eastAsia="Times New Roman" w:hAnsi="Times New Roman"/>
          <w:sz w:val="24"/>
          <w:szCs w:val="24"/>
        </w:rPr>
        <w:t>Defect density</w:t>
      </w:r>
      <w:r w:rsidRPr="000B5D50">
        <w:rPr>
          <w:rFonts w:ascii="Times New Roman" w:eastAsia="Times New Roman" w:hAnsi="Times New Roman"/>
          <w:sz w:val="24"/>
          <w:szCs w:val="24"/>
        </w:rPr>
        <w:t>.</w:t>
      </w:r>
    </w:p>
    <w:p w:rsidR="00D14C19" w:rsidRPr="000B5D50" w:rsidRDefault="00D14C19" w:rsidP="00D14C19">
      <w:pPr>
        <w:pStyle w:val="ListParagraph"/>
        <w:widowControl w:val="0"/>
        <w:overflowPunct w:val="0"/>
        <w:autoSpaceDE w:val="0"/>
        <w:autoSpaceDN w:val="0"/>
        <w:adjustRightInd w:val="0"/>
        <w:spacing w:line="219" w:lineRule="auto"/>
        <w:rPr>
          <w:rFonts w:ascii="Times New Roman" w:eastAsia="Times New Roman" w:hAnsi="Times New Roman"/>
          <w:sz w:val="24"/>
          <w:szCs w:val="24"/>
        </w:rPr>
      </w:pPr>
    </w:p>
    <w:p w:rsidR="00D14C19" w:rsidRPr="000B5D50" w:rsidRDefault="00D14C19" w:rsidP="000B5D50">
      <w:pPr>
        <w:pStyle w:val="Heading1"/>
        <w:keepLines w:val="0"/>
        <w:numPr>
          <w:ilvl w:val="0"/>
          <w:numId w:val="1"/>
        </w:numPr>
        <w:tabs>
          <w:tab w:val="clear" w:pos="720"/>
        </w:tabs>
        <w:ind w:left="0" w:firstLine="0"/>
        <w:rPr>
          <w:rFonts w:ascii="Times New Roman" w:hAnsi="Times New Roman"/>
          <w:bCs w:val="0"/>
          <w:caps/>
          <w:color w:val="auto"/>
          <w:kern w:val="28"/>
          <w:sz w:val="24"/>
          <w:szCs w:val="20"/>
        </w:rPr>
      </w:pPr>
      <w:bookmarkStart w:id="6" w:name="_Toc439247166"/>
      <w:r w:rsidRPr="000B5D50">
        <w:rPr>
          <w:rFonts w:ascii="Times New Roman" w:hAnsi="Times New Roman"/>
          <w:bCs w:val="0"/>
          <w:caps/>
          <w:color w:val="auto"/>
          <w:kern w:val="28"/>
          <w:sz w:val="24"/>
          <w:szCs w:val="20"/>
        </w:rPr>
        <w:t>Analyze and Establish Process Performance Baselines</w:t>
      </w:r>
      <w:bookmarkEnd w:id="6"/>
    </w:p>
    <w:p w:rsidR="00D14C19" w:rsidRDefault="00D14C19" w:rsidP="00D14C19">
      <w:pPr>
        <w:widowControl w:val="0"/>
        <w:overflowPunct w:val="0"/>
        <w:autoSpaceDE w:val="0"/>
        <w:autoSpaceDN w:val="0"/>
        <w:adjustRightInd w:val="0"/>
        <w:spacing w:line="219" w:lineRule="auto"/>
        <w:ind w:left="720"/>
        <w:rPr>
          <w:rFonts w:asciiTheme="minorHAnsi" w:hAnsiTheme="minorHAnsi"/>
          <w:b/>
          <w:sz w:val="24"/>
          <w:szCs w:val="24"/>
        </w:rPr>
      </w:pPr>
    </w:p>
    <w:p w:rsidR="00D14C19" w:rsidRPr="000B5D50" w:rsidRDefault="00D14C19" w:rsidP="000B5D50">
      <w:pPr>
        <w:pStyle w:val="ListParagraph"/>
        <w:jc w:val="both"/>
        <w:rPr>
          <w:rFonts w:ascii="Times New Roman" w:eastAsia="Times New Roman" w:hAnsi="Times New Roman"/>
          <w:sz w:val="24"/>
          <w:szCs w:val="24"/>
        </w:rPr>
      </w:pPr>
      <w:r w:rsidRPr="000B5D50">
        <w:rPr>
          <w:rFonts w:ascii="Times New Roman" w:eastAsia="Times New Roman" w:hAnsi="Times New Roman"/>
          <w:sz w:val="24"/>
          <w:szCs w:val="24"/>
        </w:rPr>
        <w:t>Organization’s process-performance baselines should be determined and maintained. The processes should include the following:</w:t>
      </w:r>
    </w:p>
    <w:p w:rsidR="00D14C19" w:rsidRPr="00D14C19" w:rsidRDefault="00D14C19" w:rsidP="00D14C19">
      <w:pPr>
        <w:ind w:left="806"/>
        <w:jc w:val="both"/>
        <w:rPr>
          <w:rFonts w:ascii="Times New Roman" w:hAnsi="Times New Roman"/>
        </w:rPr>
      </w:pPr>
    </w:p>
    <w:p w:rsidR="00D14C19" w:rsidRPr="00D14C19" w:rsidRDefault="00D14C19" w:rsidP="000A55B7">
      <w:pPr>
        <w:pStyle w:val="ListParagraph"/>
        <w:numPr>
          <w:ilvl w:val="0"/>
          <w:numId w:val="31"/>
        </w:numPr>
        <w:contextualSpacing/>
        <w:jc w:val="both"/>
        <w:rPr>
          <w:rFonts w:ascii="Times New Roman" w:hAnsi="Times New Roman"/>
          <w:sz w:val="24"/>
        </w:rPr>
      </w:pPr>
      <w:r w:rsidRPr="00D14C19">
        <w:rPr>
          <w:rFonts w:ascii="Times New Roman" w:hAnsi="Times New Roman"/>
          <w:sz w:val="24"/>
        </w:rPr>
        <w:t xml:space="preserve">Historical Project data is collected for the selected period and consolidated. </w:t>
      </w:r>
    </w:p>
    <w:p w:rsidR="00D14C19" w:rsidRPr="00D14C19" w:rsidRDefault="00D14C19" w:rsidP="000A55B7">
      <w:pPr>
        <w:pStyle w:val="ListParagraph"/>
        <w:numPr>
          <w:ilvl w:val="0"/>
          <w:numId w:val="31"/>
        </w:numPr>
        <w:contextualSpacing/>
        <w:jc w:val="both"/>
        <w:rPr>
          <w:rFonts w:ascii="Times New Roman" w:hAnsi="Times New Roman"/>
          <w:sz w:val="24"/>
        </w:rPr>
      </w:pPr>
      <w:r w:rsidRPr="00D14C19">
        <w:rPr>
          <w:rFonts w:ascii="Times New Roman" w:hAnsi="Times New Roman"/>
          <w:sz w:val="24"/>
        </w:rPr>
        <w:t>The consolidated outputs are reviewed for completeness and integrity.</w:t>
      </w:r>
    </w:p>
    <w:p w:rsidR="00D14C19" w:rsidRPr="00D14C19" w:rsidRDefault="00D14C19" w:rsidP="000A55B7">
      <w:pPr>
        <w:pStyle w:val="ListParagraph"/>
        <w:numPr>
          <w:ilvl w:val="0"/>
          <w:numId w:val="31"/>
        </w:numPr>
        <w:contextualSpacing/>
        <w:jc w:val="both"/>
        <w:rPr>
          <w:rFonts w:ascii="Times New Roman" w:hAnsi="Times New Roman"/>
          <w:sz w:val="24"/>
        </w:rPr>
      </w:pPr>
      <w:r w:rsidRPr="00D14C19">
        <w:rPr>
          <w:rFonts w:ascii="Times New Roman" w:hAnsi="Times New Roman"/>
          <w:sz w:val="24"/>
        </w:rPr>
        <w:t>Perform Normality test on the accumulated historical data to check the normality of the data using Tool i.e. Minitab.</w:t>
      </w:r>
    </w:p>
    <w:p w:rsidR="00D14C19" w:rsidRPr="00D14C19" w:rsidRDefault="00D14C19" w:rsidP="000A55B7">
      <w:pPr>
        <w:pStyle w:val="ListParagraph"/>
        <w:numPr>
          <w:ilvl w:val="0"/>
          <w:numId w:val="31"/>
        </w:numPr>
        <w:contextualSpacing/>
        <w:jc w:val="both"/>
        <w:rPr>
          <w:rFonts w:ascii="Times New Roman" w:hAnsi="Times New Roman"/>
          <w:sz w:val="24"/>
        </w:rPr>
      </w:pPr>
      <w:r w:rsidRPr="00D14C19">
        <w:rPr>
          <w:rFonts w:ascii="Times New Roman" w:hAnsi="Times New Roman"/>
          <w:sz w:val="24"/>
        </w:rPr>
        <w:t>Perform Control charting to check the Outliers.</w:t>
      </w:r>
    </w:p>
    <w:p w:rsidR="00D14C19" w:rsidRDefault="00D14C19" w:rsidP="00D14C19">
      <w:pPr>
        <w:pStyle w:val="ListParagraph"/>
        <w:ind w:left="1170"/>
        <w:jc w:val="both"/>
        <w:rPr>
          <w:rFonts w:asciiTheme="minorHAnsi" w:hAnsiTheme="minorHAnsi" w:cstheme="minorHAnsi"/>
          <w:sz w:val="24"/>
        </w:rPr>
      </w:pPr>
    </w:p>
    <w:p w:rsidR="00D14C19" w:rsidRDefault="00D14C19" w:rsidP="00D14C19">
      <w:pPr>
        <w:pStyle w:val="ListParagraph"/>
        <w:ind w:left="1170"/>
        <w:jc w:val="both"/>
        <w:rPr>
          <w:rFonts w:asciiTheme="minorHAnsi" w:hAnsiTheme="minorHAnsi" w:cstheme="minorHAnsi"/>
          <w:sz w:val="24"/>
        </w:rPr>
      </w:pPr>
      <w:r w:rsidRPr="003F52B0">
        <w:rPr>
          <w:rFonts w:asciiTheme="minorHAnsi" w:hAnsiTheme="minorHAnsi" w:cstheme="minorHAnsi"/>
          <w:noProof/>
          <w:sz w:val="24"/>
          <w:lang w:bidi="hi-IN"/>
        </w:rPr>
        <w:drawing>
          <wp:inline distT="0" distB="0" distL="0" distR="0">
            <wp:extent cx="4571222" cy="1707502"/>
            <wp:effectExtent l="19050" t="0" r="19828" b="6998"/>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14C19" w:rsidRDefault="00D14C19" w:rsidP="00D14C19">
      <w:pPr>
        <w:pStyle w:val="ListParagraph"/>
        <w:ind w:left="1170"/>
        <w:jc w:val="center"/>
        <w:rPr>
          <w:rFonts w:asciiTheme="minorHAnsi" w:hAnsiTheme="minorHAnsi" w:cstheme="minorHAnsi"/>
          <w:sz w:val="24"/>
        </w:rPr>
      </w:pPr>
      <w:r>
        <w:rPr>
          <w:rFonts w:asciiTheme="minorHAnsi" w:hAnsiTheme="minorHAnsi" w:cstheme="minorHAnsi"/>
          <w:sz w:val="24"/>
        </w:rPr>
        <w:t>Figure 2: Sample Control Chart</w:t>
      </w:r>
    </w:p>
    <w:p w:rsidR="00D14C19" w:rsidRPr="00D7211D" w:rsidRDefault="00D14C19" w:rsidP="00D14C19">
      <w:pPr>
        <w:pStyle w:val="ListParagraph"/>
        <w:ind w:left="1170"/>
        <w:jc w:val="center"/>
        <w:rPr>
          <w:rFonts w:asciiTheme="minorHAnsi" w:hAnsiTheme="minorHAnsi" w:cstheme="minorHAnsi"/>
          <w:sz w:val="24"/>
        </w:rPr>
      </w:pPr>
    </w:p>
    <w:p w:rsidR="00D14C19" w:rsidRPr="00D14C19" w:rsidRDefault="00D14C19" w:rsidP="000A55B7">
      <w:pPr>
        <w:pStyle w:val="ListParagraph"/>
        <w:numPr>
          <w:ilvl w:val="0"/>
          <w:numId w:val="33"/>
        </w:numPr>
        <w:contextualSpacing/>
        <w:jc w:val="both"/>
        <w:rPr>
          <w:rFonts w:ascii="Times New Roman" w:hAnsi="Times New Roman"/>
          <w:sz w:val="24"/>
        </w:rPr>
      </w:pPr>
      <w:r w:rsidRPr="00D14C19">
        <w:rPr>
          <w:rFonts w:ascii="Times New Roman" w:hAnsi="Times New Roman"/>
          <w:sz w:val="24"/>
        </w:rPr>
        <w:t xml:space="preserve">The extreme outliers, which look like errors, are removed from the consolidated output and the same is informed to project manager for root cause analysis. </w:t>
      </w:r>
    </w:p>
    <w:p w:rsidR="00D14C19" w:rsidRPr="00D14C19" w:rsidRDefault="00D14C19" w:rsidP="000A55B7">
      <w:pPr>
        <w:pStyle w:val="ListParagraph"/>
        <w:numPr>
          <w:ilvl w:val="0"/>
          <w:numId w:val="33"/>
        </w:numPr>
        <w:contextualSpacing/>
        <w:jc w:val="both"/>
        <w:rPr>
          <w:rFonts w:ascii="Times New Roman" w:hAnsi="Times New Roman"/>
          <w:sz w:val="24"/>
        </w:rPr>
      </w:pPr>
      <w:r w:rsidRPr="00D14C19">
        <w:rPr>
          <w:rFonts w:ascii="Times New Roman" w:hAnsi="Times New Roman"/>
          <w:sz w:val="24"/>
        </w:rPr>
        <w:t>The outliers falling beyond the process limits (based on 3 sigma limits) are identified and recorded separately.</w:t>
      </w:r>
    </w:p>
    <w:p w:rsidR="00D14C19" w:rsidRPr="00D14C19" w:rsidRDefault="00D14C19" w:rsidP="000A55B7">
      <w:pPr>
        <w:pStyle w:val="ListParagraph"/>
        <w:numPr>
          <w:ilvl w:val="0"/>
          <w:numId w:val="33"/>
        </w:numPr>
        <w:contextualSpacing/>
        <w:jc w:val="both"/>
        <w:rPr>
          <w:rFonts w:ascii="Times New Roman" w:hAnsi="Times New Roman"/>
          <w:sz w:val="24"/>
        </w:rPr>
      </w:pPr>
      <w:r w:rsidRPr="00D14C19">
        <w:rPr>
          <w:rFonts w:ascii="Times New Roman" w:hAnsi="Times New Roman"/>
          <w:sz w:val="24"/>
        </w:rPr>
        <w:t>Data points with these variations are analyzed for the causes so that the special causes are identified and removed from the data set and the process.</w:t>
      </w:r>
    </w:p>
    <w:p w:rsidR="00D14C19" w:rsidRPr="00D14C19" w:rsidRDefault="00D14C19" w:rsidP="000A55B7">
      <w:pPr>
        <w:pStyle w:val="ListParagraph"/>
        <w:numPr>
          <w:ilvl w:val="0"/>
          <w:numId w:val="33"/>
        </w:numPr>
        <w:contextualSpacing/>
        <w:jc w:val="both"/>
        <w:rPr>
          <w:rFonts w:ascii="Times New Roman" w:hAnsi="Times New Roman"/>
          <w:sz w:val="24"/>
        </w:rPr>
      </w:pPr>
      <w:r w:rsidRPr="00D14C19">
        <w:rPr>
          <w:rFonts w:ascii="Times New Roman" w:hAnsi="Times New Roman"/>
          <w:sz w:val="24"/>
        </w:rPr>
        <w:t>Such data points are informed to the concerned project teams so that actions are taken on these special cause variations to stabilize the process.</w:t>
      </w:r>
    </w:p>
    <w:p w:rsidR="00D14C19" w:rsidRPr="00D14C19" w:rsidRDefault="00D14C19" w:rsidP="000A55B7">
      <w:pPr>
        <w:pStyle w:val="ListParagraph"/>
        <w:numPr>
          <w:ilvl w:val="0"/>
          <w:numId w:val="33"/>
        </w:numPr>
        <w:contextualSpacing/>
        <w:jc w:val="both"/>
        <w:rPr>
          <w:rFonts w:ascii="Times New Roman" w:hAnsi="Times New Roman"/>
          <w:sz w:val="24"/>
        </w:rPr>
      </w:pPr>
      <w:r w:rsidRPr="00D14C19">
        <w:rPr>
          <w:rFonts w:ascii="Times New Roman" w:hAnsi="Times New Roman"/>
          <w:sz w:val="24"/>
        </w:rPr>
        <w:t>All other data points that include the common cause variations are considered for establishing the organizational baselines.</w:t>
      </w:r>
    </w:p>
    <w:p w:rsidR="00D14C19" w:rsidRPr="007F17F3" w:rsidRDefault="00D14C19" w:rsidP="007F17F3">
      <w:pPr>
        <w:pStyle w:val="ListParagraph"/>
        <w:numPr>
          <w:ilvl w:val="0"/>
          <w:numId w:val="33"/>
        </w:numPr>
        <w:contextualSpacing/>
        <w:jc w:val="both"/>
        <w:rPr>
          <w:rFonts w:asciiTheme="minorHAnsi" w:hAnsiTheme="minorHAnsi" w:cstheme="minorHAnsi"/>
          <w:sz w:val="24"/>
        </w:rPr>
      </w:pPr>
      <w:r w:rsidRPr="007F17F3">
        <w:rPr>
          <w:rFonts w:ascii="Times New Roman" w:hAnsi="Times New Roman"/>
          <w:sz w:val="24"/>
        </w:rPr>
        <w:t>Now we can establish our Baselines (PPB).</w:t>
      </w:r>
    </w:p>
    <w:p w:rsidR="00D14C19" w:rsidRPr="00882D81" w:rsidRDefault="00D14C19" w:rsidP="00D14C19">
      <w:pPr>
        <w:ind w:left="720"/>
        <w:jc w:val="both"/>
        <w:rPr>
          <w:rFonts w:asciiTheme="minorHAnsi" w:hAnsiTheme="minorHAnsi" w:cstheme="minorHAnsi"/>
          <w:bCs/>
          <w:sz w:val="24"/>
          <w:szCs w:val="22"/>
        </w:rPr>
      </w:pPr>
    </w:p>
    <w:p w:rsidR="00D14C19" w:rsidRDefault="00D14C19" w:rsidP="00D14C19">
      <w:pPr>
        <w:widowControl w:val="0"/>
        <w:overflowPunct w:val="0"/>
        <w:autoSpaceDE w:val="0"/>
        <w:autoSpaceDN w:val="0"/>
        <w:adjustRightInd w:val="0"/>
        <w:spacing w:line="219" w:lineRule="auto"/>
        <w:ind w:left="720"/>
        <w:jc w:val="both"/>
        <w:rPr>
          <w:rFonts w:ascii="Times New Roman" w:hAnsi="Times New Roman"/>
          <w:bCs/>
          <w:sz w:val="24"/>
          <w:szCs w:val="22"/>
        </w:rPr>
      </w:pPr>
      <w:r>
        <w:rPr>
          <w:rFonts w:asciiTheme="minorHAnsi" w:hAnsiTheme="minorHAnsi" w:cstheme="minorHAnsi"/>
          <w:bCs/>
          <w:sz w:val="24"/>
          <w:szCs w:val="22"/>
        </w:rPr>
        <w:t xml:space="preserve">  </w:t>
      </w:r>
      <w:r w:rsidRPr="00D14C19">
        <w:rPr>
          <w:rFonts w:ascii="Times New Roman" w:hAnsi="Times New Roman"/>
          <w:bCs/>
          <w:sz w:val="24"/>
          <w:szCs w:val="22"/>
        </w:rPr>
        <w:t>Now Organization's process-performance information should be available across the organization. Organization’s process-performance baselines should be revised as necessary. </w:t>
      </w:r>
    </w:p>
    <w:p w:rsidR="00696ACD" w:rsidRDefault="00696ACD" w:rsidP="00D14C19">
      <w:pPr>
        <w:widowControl w:val="0"/>
        <w:overflowPunct w:val="0"/>
        <w:autoSpaceDE w:val="0"/>
        <w:autoSpaceDN w:val="0"/>
        <w:adjustRightInd w:val="0"/>
        <w:spacing w:line="219" w:lineRule="auto"/>
        <w:ind w:left="720"/>
        <w:jc w:val="both"/>
        <w:rPr>
          <w:rFonts w:ascii="Times New Roman" w:hAnsi="Times New Roman"/>
          <w:bCs/>
          <w:sz w:val="24"/>
          <w:szCs w:val="22"/>
        </w:rPr>
      </w:pPr>
    </w:p>
    <w:p w:rsidR="00696ACD" w:rsidRDefault="00696ACD" w:rsidP="00696ACD">
      <w:pPr>
        <w:pStyle w:val="ListParagraph"/>
        <w:widowControl w:val="0"/>
        <w:overflowPunct w:val="0"/>
        <w:autoSpaceDE w:val="0"/>
        <w:autoSpaceDN w:val="0"/>
        <w:adjustRightInd w:val="0"/>
        <w:spacing w:line="219" w:lineRule="auto"/>
        <w:jc w:val="both"/>
        <w:rPr>
          <w:rFonts w:ascii="Times New Roman" w:hAnsi="Times New Roman"/>
          <w:bCs/>
          <w:sz w:val="24"/>
          <w:szCs w:val="22"/>
        </w:rPr>
      </w:pPr>
    </w:p>
    <w:p w:rsidR="00696ACD" w:rsidRPr="000B5D50" w:rsidRDefault="00696ACD" w:rsidP="000B5D50">
      <w:pPr>
        <w:pStyle w:val="Heading1"/>
        <w:keepLines w:val="0"/>
        <w:numPr>
          <w:ilvl w:val="0"/>
          <w:numId w:val="1"/>
        </w:numPr>
        <w:tabs>
          <w:tab w:val="clear" w:pos="720"/>
        </w:tabs>
        <w:ind w:left="0" w:firstLine="0"/>
        <w:rPr>
          <w:rFonts w:ascii="Times New Roman" w:hAnsi="Times New Roman"/>
          <w:bCs w:val="0"/>
          <w:caps/>
          <w:snapToGrid w:val="0"/>
          <w:color w:val="auto"/>
          <w:kern w:val="28"/>
          <w:sz w:val="24"/>
          <w:szCs w:val="20"/>
        </w:rPr>
      </w:pPr>
      <w:bookmarkStart w:id="7" w:name="_Toc439247167"/>
      <w:r w:rsidRPr="000B5D50">
        <w:rPr>
          <w:rFonts w:ascii="Times New Roman" w:hAnsi="Times New Roman"/>
          <w:bCs w:val="0"/>
          <w:caps/>
          <w:snapToGrid w:val="0"/>
          <w:color w:val="auto"/>
          <w:kern w:val="28"/>
          <w:sz w:val="24"/>
          <w:szCs w:val="20"/>
        </w:rPr>
        <w:lastRenderedPageBreak/>
        <w:t>Establish Process Performance Models</w:t>
      </w:r>
      <w:bookmarkEnd w:id="7"/>
    </w:p>
    <w:p w:rsidR="00D14C19" w:rsidRPr="00D14C19" w:rsidRDefault="00D14C19" w:rsidP="00D14C19">
      <w:pPr>
        <w:pStyle w:val="ListParagraph"/>
        <w:widowControl w:val="0"/>
        <w:overflowPunct w:val="0"/>
        <w:autoSpaceDE w:val="0"/>
        <w:autoSpaceDN w:val="0"/>
        <w:adjustRightInd w:val="0"/>
        <w:spacing w:line="219" w:lineRule="auto"/>
        <w:rPr>
          <w:rFonts w:ascii="Times New Roman" w:hAnsi="Times New Roman"/>
          <w:sz w:val="24"/>
          <w:szCs w:val="24"/>
        </w:rPr>
      </w:pPr>
    </w:p>
    <w:p w:rsidR="00696ACD" w:rsidRPr="00696ACD" w:rsidRDefault="00696ACD" w:rsidP="000B5D50">
      <w:pPr>
        <w:ind w:left="810"/>
        <w:jc w:val="both"/>
        <w:rPr>
          <w:rFonts w:ascii="Times New Roman" w:hAnsi="Times New Roman"/>
          <w:bCs/>
          <w:sz w:val="24"/>
          <w:szCs w:val="22"/>
        </w:rPr>
      </w:pPr>
      <w:r w:rsidRPr="00696ACD">
        <w:rPr>
          <w:rFonts w:ascii="Times New Roman" w:hAnsi="Times New Roman"/>
          <w:bCs/>
          <w:sz w:val="24"/>
          <w:szCs w:val="22"/>
        </w:rPr>
        <w:t>Establish the process-performance models based on the organization’s set of standard processes and the organization’s process-performance baselines.</w:t>
      </w:r>
    </w:p>
    <w:p w:rsidR="00696ACD" w:rsidRPr="00696ACD" w:rsidRDefault="00696ACD" w:rsidP="00696ACD">
      <w:pPr>
        <w:ind w:left="720"/>
        <w:jc w:val="both"/>
        <w:rPr>
          <w:rFonts w:ascii="Times New Roman" w:hAnsi="Times New Roman"/>
          <w:bCs/>
          <w:sz w:val="24"/>
          <w:szCs w:val="22"/>
        </w:rPr>
      </w:pPr>
    </w:p>
    <w:p w:rsidR="00696ACD" w:rsidRPr="00696ACD" w:rsidRDefault="00696ACD" w:rsidP="00696ACD">
      <w:pPr>
        <w:pStyle w:val="ListParagraph"/>
        <w:numPr>
          <w:ilvl w:val="0"/>
          <w:numId w:val="35"/>
        </w:numPr>
        <w:contextualSpacing/>
        <w:jc w:val="both"/>
        <w:rPr>
          <w:rFonts w:ascii="Times New Roman" w:hAnsi="Times New Roman"/>
          <w:sz w:val="24"/>
        </w:rPr>
      </w:pPr>
      <w:r w:rsidRPr="00696ACD">
        <w:rPr>
          <w:rFonts w:ascii="Times New Roman" w:hAnsi="Times New Roman"/>
          <w:sz w:val="24"/>
        </w:rPr>
        <w:t>Use baselined data to establish Process Performance Model.</w:t>
      </w:r>
    </w:p>
    <w:p w:rsidR="00696ACD" w:rsidRPr="00696ACD" w:rsidRDefault="00696ACD" w:rsidP="00696ACD">
      <w:pPr>
        <w:pStyle w:val="ListParagraph"/>
        <w:numPr>
          <w:ilvl w:val="0"/>
          <w:numId w:val="35"/>
        </w:numPr>
        <w:contextualSpacing/>
        <w:jc w:val="both"/>
        <w:rPr>
          <w:rFonts w:ascii="Times New Roman" w:hAnsi="Times New Roman"/>
          <w:sz w:val="24"/>
        </w:rPr>
      </w:pPr>
      <w:r w:rsidRPr="00696ACD">
        <w:rPr>
          <w:rFonts w:ascii="Times New Roman" w:hAnsi="Times New Roman"/>
          <w:sz w:val="24"/>
        </w:rPr>
        <w:t>Perform a normality test on the final data set generated in PPB sheet.</w:t>
      </w:r>
    </w:p>
    <w:p w:rsidR="00696ACD" w:rsidRPr="00696ACD" w:rsidRDefault="00696ACD" w:rsidP="00696ACD">
      <w:pPr>
        <w:pStyle w:val="ListParagraph"/>
        <w:numPr>
          <w:ilvl w:val="0"/>
          <w:numId w:val="35"/>
        </w:numPr>
        <w:contextualSpacing/>
        <w:jc w:val="both"/>
        <w:rPr>
          <w:rFonts w:ascii="Times New Roman" w:hAnsi="Times New Roman"/>
          <w:sz w:val="24"/>
        </w:rPr>
      </w:pPr>
      <w:r w:rsidRPr="00696ACD">
        <w:rPr>
          <w:rFonts w:ascii="Times New Roman" w:hAnsi="Times New Roman"/>
          <w:sz w:val="24"/>
        </w:rPr>
        <w:t>Select data set once p-value &gt; 0.05 implying that the data set follows normal distribution.</w:t>
      </w:r>
    </w:p>
    <w:p w:rsidR="00696ACD" w:rsidRPr="00696ACD" w:rsidRDefault="00696ACD" w:rsidP="00696ACD">
      <w:pPr>
        <w:pStyle w:val="ListParagraph"/>
        <w:numPr>
          <w:ilvl w:val="0"/>
          <w:numId w:val="35"/>
        </w:numPr>
        <w:contextualSpacing/>
        <w:jc w:val="both"/>
        <w:rPr>
          <w:rFonts w:ascii="Times New Roman" w:hAnsi="Times New Roman"/>
          <w:sz w:val="24"/>
        </w:rPr>
      </w:pPr>
      <w:r w:rsidRPr="00696ACD">
        <w:rPr>
          <w:rFonts w:ascii="Times New Roman" w:hAnsi="Times New Roman"/>
          <w:sz w:val="24"/>
        </w:rPr>
        <w:t>Find Regression Equation of Y-factors with its corresponding X-factors. Conduct regression testing with multiple trials to ensure that</w:t>
      </w:r>
    </w:p>
    <w:p w:rsidR="00696ACD" w:rsidRPr="00696ACD" w:rsidRDefault="00696ACD" w:rsidP="00696ACD">
      <w:pPr>
        <w:pStyle w:val="ListParagraph"/>
        <w:numPr>
          <w:ilvl w:val="0"/>
          <w:numId w:val="36"/>
        </w:numPr>
        <w:contextualSpacing/>
        <w:jc w:val="both"/>
        <w:rPr>
          <w:rFonts w:ascii="Times New Roman" w:hAnsi="Times New Roman"/>
          <w:sz w:val="24"/>
        </w:rPr>
      </w:pPr>
      <w:r w:rsidRPr="00696ACD">
        <w:rPr>
          <w:rFonts w:ascii="Times New Roman" w:hAnsi="Times New Roman"/>
          <w:sz w:val="24"/>
        </w:rPr>
        <w:t xml:space="preserve">R-Sq &gt; </w:t>
      </w:r>
      <w:r w:rsidR="0060644D">
        <w:rPr>
          <w:rFonts w:ascii="Times New Roman" w:hAnsi="Times New Roman"/>
          <w:sz w:val="24"/>
        </w:rPr>
        <w:t>60</w:t>
      </w:r>
      <w:r w:rsidRPr="00696ACD">
        <w:rPr>
          <w:rFonts w:ascii="Times New Roman" w:hAnsi="Times New Roman"/>
          <w:sz w:val="24"/>
        </w:rPr>
        <w:t>% indicates that the model fits the data extremely well.</w:t>
      </w:r>
    </w:p>
    <w:p w:rsidR="00696ACD" w:rsidRPr="00696ACD" w:rsidRDefault="00696ACD" w:rsidP="00696ACD">
      <w:pPr>
        <w:pStyle w:val="ListParagraph"/>
        <w:numPr>
          <w:ilvl w:val="0"/>
          <w:numId w:val="36"/>
        </w:numPr>
        <w:contextualSpacing/>
        <w:jc w:val="both"/>
        <w:rPr>
          <w:rFonts w:ascii="Times New Roman" w:hAnsi="Times New Roman"/>
          <w:bCs/>
          <w:sz w:val="24"/>
          <w:szCs w:val="22"/>
        </w:rPr>
      </w:pPr>
      <w:r w:rsidRPr="00696ACD">
        <w:rPr>
          <w:rFonts w:ascii="Times New Roman" w:hAnsi="Times New Roman"/>
          <w:sz w:val="24"/>
        </w:rPr>
        <w:t xml:space="preserve">R-Sq </w:t>
      </w:r>
      <w:r w:rsidRPr="00696ACD">
        <w:rPr>
          <w:rFonts w:ascii="Times New Roman" w:hAnsi="Times New Roman"/>
          <w:bCs/>
          <w:sz w:val="24"/>
          <w:szCs w:val="22"/>
        </w:rPr>
        <w:t xml:space="preserve">(adj) &gt; </w:t>
      </w:r>
      <w:r w:rsidR="0060644D">
        <w:rPr>
          <w:rFonts w:ascii="Times New Roman" w:hAnsi="Times New Roman"/>
          <w:bCs/>
          <w:sz w:val="24"/>
          <w:szCs w:val="22"/>
        </w:rPr>
        <w:t>60</w:t>
      </w:r>
      <w:r w:rsidRPr="00696ACD">
        <w:rPr>
          <w:rFonts w:ascii="Times New Roman" w:hAnsi="Times New Roman"/>
          <w:bCs/>
          <w:sz w:val="24"/>
          <w:szCs w:val="22"/>
        </w:rPr>
        <w:t>% accounts for the number of predictors in the model. It also indicates that the model is suitable for the data set.</w:t>
      </w:r>
    </w:p>
    <w:p w:rsidR="00696ACD" w:rsidRDefault="00696ACD" w:rsidP="00696ACD">
      <w:pPr>
        <w:pStyle w:val="ListParagraph"/>
        <w:numPr>
          <w:ilvl w:val="0"/>
          <w:numId w:val="36"/>
        </w:numPr>
        <w:contextualSpacing/>
        <w:jc w:val="both"/>
        <w:rPr>
          <w:rFonts w:ascii="Times New Roman" w:hAnsi="Times New Roman"/>
          <w:bCs/>
          <w:sz w:val="24"/>
          <w:szCs w:val="22"/>
        </w:rPr>
      </w:pPr>
      <w:r w:rsidRPr="00696ACD">
        <w:rPr>
          <w:rFonts w:ascii="Times New Roman" w:hAnsi="Times New Roman"/>
          <w:bCs/>
          <w:sz w:val="24"/>
          <w:szCs w:val="22"/>
        </w:rPr>
        <w:t xml:space="preserve">p-value </w:t>
      </w:r>
      <w:r w:rsidR="0060644D">
        <w:rPr>
          <w:rFonts w:ascii="Times New Roman" w:hAnsi="Times New Roman"/>
          <w:bCs/>
          <w:sz w:val="24"/>
          <w:szCs w:val="22"/>
        </w:rPr>
        <w:t>&lt;=</w:t>
      </w:r>
      <w:r w:rsidRPr="00696ACD">
        <w:rPr>
          <w:rFonts w:ascii="Times New Roman" w:hAnsi="Times New Roman"/>
          <w:bCs/>
          <w:sz w:val="24"/>
          <w:szCs w:val="22"/>
        </w:rPr>
        <w:t xml:space="preserve"> 0.05</w:t>
      </w:r>
    </w:p>
    <w:p w:rsidR="0060644D" w:rsidRPr="00696ACD" w:rsidRDefault="0060644D" w:rsidP="00696ACD">
      <w:pPr>
        <w:pStyle w:val="ListParagraph"/>
        <w:numPr>
          <w:ilvl w:val="0"/>
          <w:numId w:val="36"/>
        </w:numPr>
        <w:contextualSpacing/>
        <w:jc w:val="both"/>
        <w:rPr>
          <w:rFonts w:ascii="Times New Roman" w:hAnsi="Times New Roman"/>
          <w:bCs/>
          <w:sz w:val="24"/>
          <w:szCs w:val="22"/>
        </w:rPr>
      </w:pPr>
      <w:r>
        <w:rPr>
          <w:rFonts w:ascii="Times New Roman" w:hAnsi="Times New Roman"/>
          <w:bCs/>
          <w:sz w:val="24"/>
          <w:szCs w:val="22"/>
        </w:rPr>
        <w:t>At least 2 variables (x factors) should be marked to make a regression equation</w:t>
      </w:r>
    </w:p>
    <w:p w:rsidR="00D14C19" w:rsidRPr="0008051B" w:rsidRDefault="00696ACD" w:rsidP="00696ACD">
      <w:pPr>
        <w:pStyle w:val="ListParagraph"/>
        <w:numPr>
          <w:ilvl w:val="0"/>
          <w:numId w:val="37"/>
        </w:numPr>
        <w:rPr>
          <w:rFonts w:ascii="Times New Roman" w:hAnsi="Times New Roman"/>
          <w:b/>
          <w:sz w:val="28"/>
          <w:szCs w:val="28"/>
        </w:rPr>
      </w:pPr>
      <w:r w:rsidRPr="00696ACD">
        <w:rPr>
          <w:rFonts w:ascii="Times New Roman" w:hAnsi="Times New Roman"/>
          <w:bCs/>
          <w:sz w:val="24"/>
          <w:szCs w:val="22"/>
        </w:rPr>
        <w:t>Revise the process-performance models as necessary</w:t>
      </w:r>
      <w:r w:rsidR="0008051B">
        <w:rPr>
          <w:rFonts w:ascii="Times New Roman" w:hAnsi="Times New Roman"/>
          <w:bCs/>
          <w:sz w:val="24"/>
          <w:szCs w:val="22"/>
        </w:rPr>
        <w:t>.</w:t>
      </w:r>
    </w:p>
    <w:p w:rsidR="0008051B" w:rsidRDefault="0008051B" w:rsidP="0008051B">
      <w:pPr>
        <w:pStyle w:val="ListParagraph"/>
        <w:ind w:left="1170"/>
        <w:rPr>
          <w:rFonts w:ascii="Times New Roman" w:hAnsi="Times New Roman"/>
          <w:bCs/>
          <w:sz w:val="24"/>
          <w:szCs w:val="22"/>
        </w:rPr>
      </w:pPr>
    </w:p>
    <w:p w:rsidR="0008051B" w:rsidRDefault="0008051B"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0415A9" w:rsidRDefault="000415A9" w:rsidP="0008051B">
      <w:pPr>
        <w:pStyle w:val="ListParagraph"/>
        <w:ind w:left="1170"/>
        <w:rPr>
          <w:rFonts w:ascii="Times New Roman" w:hAnsi="Times New Roman"/>
          <w:bCs/>
          <w:sz w:val="24"/>
          <w:szCs w:val="22"/>
        </w:rPr>
      </w:pPr>
    </w:p>
    <w:p w:rsidR="000415A9" w:rsidRDefault="000415A9" w:rsidP="0008051B">
      <w:pPr>
        <w:pStyle w:val="ListParagraph"/>
        <w:ind w:left="1170"/>
        <w:rPr>
          <w:rFonts w:ascii="Times New Roman" w:hAnsi="Times New Roman"/>
          <w:bCs/>
          <w:sz w:val="24"/>
          <w:szCs w:val="22"/>
        </w:rPr>
      </w:pPr>
    </w:p>
    <w:p w:rsidR="00EF770E" w:rsidRDefault="00EF770E" w:rsidP="0008051B">
      <w:pPr>
        <w:pStyle w:val="ListParagraph"/>
        <w:ind w:left="1170"/>
        <w:rPr>
          <w:rFonts w:ascii="Times New Roman" w:hAnsi="Times New Roman"/>
          <w:bCs/>
          <w:sz w:val="24"/>
          <w:szCs w:val="22"/>
        </w:rPr>
      </w:pPr>
    </w:p>
    <w:p w:rsidR="0008051B" w:rsidRPr="000B5D50" w:rsidRDefault="00EF770E" w:rsidP="000B5D50">
      <w:pPr>
        <w:pStyle w:val="Heading1"/>
        <w:keepLines w:val="0"/>
        <w:numPr>
          <w:ilvl w:val="0"/>
          <w:numId w:val="1"/>
        </w:numPr>
        <w:tabs>
          <w:tab w:val="clear" w:pos="720"/>
        </w:tabs>
        <w:ind w:left="0" w:firstLine="0"/>
        <w:rPr>
          <w:rFonts w:ascii="Times New Roman" w:hAnsi="Times New Roman"/>
          <w:bCs w:val="0"/>
          <w:caps/>
          <w:color w:val="auto"/>
          <w:kern w:val="28"/>
          <w:sz w:val="24"/>
          <w:szCs w:val="20"/>
        </w:rPr>
      </w:pPr>
      <w:bookmarkStart w:id="8" w:name="_Toc439247168"/>
      <w:r w:rsidRPr="000B5D50">
        <w:rPr>
          <w:rFonts w:ascii="Times New Roman" w:hAnsi="Times New Roman"/>
          <w:bCs w:val="0"/>
          <w:caps/>
          <w:color w:val="auto"/>
          <w:kern w:val="28"/>
          <w:sz w:val="24"/>
          <w:szCs w:val="20"/>
        </w:rPr>
        <w:lastRenderedPageBreak/>
        <w:t>PPM</w:t>
      </w:r>
      <w:bookmarkEnd w:id="8"/>
    </w:p>
    <w:p w:rsidR="000415A9" w:rsidRPr="00EF770E" w:rsidRDefault="000415A9" w:rsidP="000415A9">
      <w:pPr>
        <w:pStyle w:val="ListParagraph"/>
        <w:rPr>
          <w:rFonts w:ascii="Times New Roman" w:hAnsi="Times New Roman"/>
          <w:b/>
          <w:sz w:val="28"/>
          <w:szCs w:val="28"/>
        </w:rPr>
      </w:pPr>
    </w:p>
    <w:p w:rsidR="0008051B" w:rsidRDefault="0008051B" w:rsidP="0008051B">
      <w:pPr>
        <w:pStyle w:val="ListParagraph"/>
        <w:ind w:left="1170"/>
        <w:rPr>
          <w:sz w:val="18"/>
        </w:rPr>
      </w:pPr>
    </w:p>
    <w:p w:rsidR="00EF770E" w:rsidRDefault="00C45DFB" w:rsidP="0008051B">
      <w:pPr>
        <w:pStyle w:val="ListParagraph"/>
        <w:ind w:left="1170"/>
        <w:rPr>
          <w:sz w:val="18"/>
        </w:rPr>
      </w:pPr>
      <w:r w:rsidRPr="00C45DFB">
        <w:rPr>
          <w:noProof/>
        </w:rPr>
      </w:r>
      <w:r w:rsidRPr="00C45DFB">
        <w:rPr>
          <w:noProof/>
        </w:rPr>
        <w:pict>
          <v:group id="Canvas 232" o:spid="_x0000_s1026" editas="canvas" style="width:452.25pt;height:564.9pt;mso-position-horizontal-relative:char;mso-position-vertical-relative:line" coordorigin="2610,1448" coordsize="9045,11298">
            <v:shape id="_x0000_s1027" type="#_x0000_t75" style="position:absolute;left:2610;top:1448;width:9045;height:11298;visibility:visible">
              <v:fill o:detectmouseclick="t"/>
              <v:path o:connecttype="none"/>
            </v:shape>
            <v:rect id="Rectangle 144" o:spid="_x0000_s1028" style="position:absolute;left:7846;top:8310;width:617;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wOW8MA&#10;AADcAAAADwAAAGRycy9kb3ducmV2LnhtbERPTWvCQBC9C/0PyxR6091aDTW6CaUQKKiHaqHXITsm&#10;wexsml1j+u/dQsHbPN7nbPLRtmKg3jeONTzPFAji0pmGKw1fx2L6CsIHZIOtY9LwSx7y7GGywdS4&#10;K3/ScAiViCHsU9RQh9ClUvqyJot+5jriyJ1cbzFE2FfS9HiN4baVc6USabHh2FBjR+81lefDxWrA&#10;ZGF+9qeX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wOW8MAAADcAAAADwAAAAAAAAAAAAAAAACYAgAAZHJzL2Rv&#10;d25yZXYueG1sUEsFBgAAAAAEAAQA9QAAAIgDAAAAAA==&#10;" stroked="f">
              <v:textbox style="mso-next-textbox:#Rectangle 144">
                <w:txbxContent>
                  <w:p w:rsidR="00EF770E" w:rsidRPr="00494B17" w:rsidRDefault="00EF770E" w:rsidP="00EF770E">
                    <w:pPr>
                      <w:rPr>
                        <w:sz w:val="18"/>
                      </w:rPr>
                    </w:pPr>
                    <w:r>
                      <w:rPr>
                        <w:sz w:val="18"/>
                      </w:rPr>
                      <w:t>Yes</w:t>
                    </w:r>
                  </w:p>
                </w:txbxContent>
              </v:textbox>
            </v:rect>
            <v:rect id="Rectangle 146" o:spid="_x0000_s1030" style="position:absolute;left:5983;top:5539;width:617;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kztMMA&#10;AADcAAAADwAAAGRycy9kb3ducmV2LnhtbERPTWvCQBC9F/wPywje6q7VhhrdhCIIQttDtdDrkB2T&#10;YHY2Ztck/ffdQsHbPN7nbPPRNqKnzteONSzmCgRx4UzNpYav0/7xBYQPyAYbx6Thhzzk2eRhi6lx&#10;A39SfwyliCHsU9RQhdCmUvqiIot+7lriyJ1dZzFE2JXSdDjEcNvIJ6USabHm2FBhS7uKisvxZjVg&#10;sjLXj/Py/fR2S3Bdjmr//K20nk3H1w2IQGO4i//dBxPnr1f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kztMMAAADcAAAADwAAAAAAAAAAAAAAAACYAgAAZHJzL2Rv&#10;d25yZXYueG1sUEsFBgAAAAAEAAQA9QAAAIgDAAAAAA==&#10;" stroked="f">
              <v:textbox style="mso-next-textbox:#Rectangle 146">
                <w:txbxContent>
                  <w:p w:rsidR="00EF770E" w:rsidRPr="00494B17" w:rsidRDefault="00EF770E" w:rsidP="00EF770E">
                    <w:pPr>
                      <w:rPr>
                        <w:sz w:val="18"/>
                      </w:rPr>
                    </w:pPr>
                    <w:r>
                      <w:rPr>
                        <w:sz w:val="18"/>
                      </w:rPr>
                      <w:t>No</w:t>
                    </w:r>
                  </w:p>
                </w:txbxContent>
              </v:textbox>
            </v:rect>
            <v:rect id="Rectangle 147" o:spid="_x0000_s1031" style="position:absolute;left:7734;top:5290;width:61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WL8MA&#10;AADcAAAADwAAAGRycy9kb3ducmV2LnhtbERPTWvCQBC9F/wPywi91V2rhhrdhCIIhbaHaqHXITsm&#10;wexszK5J+u/dQsHbPN7nbPPRNqKnzteONcxnCgRx4UzNpYbv4/7pBYQPyAYbx6Thlzzk2eRhi6lx&#10;A39RfwiliCHsU9RQhdCmUvqiIot+5lriyJ1cZzFE2JXSdDjEcNvIZ6USabHm2FBhS7uKivPhajVg&#10;sjSXz9Pi4/h+TXBdjmq/+lFaP07H1w2IQGO4i//dbybOX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WWL8MAAADcAAAADwAAAAAAAAAAAAAAAACYAgAAZHJzL2Rv&#10;d25yZXYueG1sUEsFBgAAAAAEAAQA9QAAAIgDAAAAAA==&#10;" stroked="f">
              <v:textbox style="mso-next-textbox:#Rectangle 147">
                <w:txbxContent>
                  <w:p w:rsidR="00EF770E" w:rsidRPr="00494B17" w:rsidRDefault="00EF770E" w:rsidP="00EF770E">
                    <w:pPr>
                      <w:rPr>
                        <w:sz w:val="18"/>
                      </w:rPr>
                    </w:pPr>
                    <w:r>
                      <w:rPr>
                        <w:sz w:val="18"/>
                      </w:rPr>
                      <w:t>Yes</w:t>
                    </w:r>
                  </w:p>
                </w:txbxContent>
              </v:textbox>
            </v:rect>
            <v:shapetype id="_x0000_t110" coordsize="21600,21600" o:spt="110" path="m10800,l,10800,10800,21600,21600,10800xe">
              <v:stroke joinstyle="miter"/>
              <v:path gradientshapeok="t" o:connecttype="rect" textboxrect="5400,5400,16200,16200"/>
            </v:shapetype>
            <v:shape id="AutoShape 148" o:spid="_x0000_s1032" type="#_x0000_t110" style="position:absolute;left:6692;top:5512;width:1659;height:1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stcMA&#10;AADcAAAADwAAAGRycy9kb3ducmV2LnhtbERPTWvCQBC9F/wPywi96cYq2kZXkYK0BxGrxfM0OybB&#10;zGzIrib113cLhd7m8T5nseq4UjdqfOnEwGiYgCLJnC0lN/B53AyeQfmAYrFyQga+ycNq2XtYYGpd&#10;Kx90O4RcxRDxKRooQqhTrX1WEKMfupokcmfXMIYIm1zbBtsYzpV+SpKpZiwlNhRY02tB2eVwZQP7&#10;r8me2+39zNv75MTV9W122o2Neex36zmoQF34F/+5322c/zKF32fiB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gstcMAAADcAAAADwAAAAAAAAAAAAAAAACYAgAAZHJzL2Rv&#10;d25yZXYueG1sUEsFBgAAAAAEAAQA9QAAAIgDAAAAAA==&#10;">
              <v:textbox style="mso-next-textbox:#AutoShape 148">
                <w:txbxContent>
                  <w:p w:rsidR="00EF770E" w:rsidRPr="00B079AE" w:rsidRDefault="00313784" w:rsidP="00EF770E">
                    <w:pPr>
                      <w:jc w:val="center"/>
                      <w:rPr>
                        <w:sz w:val="18"/>
                      </w:rPr>
                    </w:pPr>
                    <w:r>
                      <w:rPr>
                        <w:sz w:val="18"/>
                      </w:rPr>
                      <w:t>P values &lt;</w:t>
                    </w:r>
                    <w:r w:rsidR="00EF770E">
                      <w:rPr>
                        <w:sz w:val="18"/>
                      </w:rPr>
                      <w:t xml:space="preserve"> 0.05</w:t>
                    </w:r>
                  </w:p>
                </w:txbxContent>
              </v:textbox>
            </v:shape>
            <v:rect id="Rectangle 152" o:spid="_x0000_s1036" style="position:absolute;left:7723;top:6795;width:617;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3BTMMA&#10;AADcAAAADwAAAGRycy9kb3ducmV2LnhtbESPT4vCMBTE7wt+h/CEva2Ju27RahRZEATdg3/A66N5&#10;tsXmpTZR67c3guBxmJnfMJNZaytxpcaXjjX0ewoEceZMybmG/W7xNQThA7LByjFpuJOH2bTzMcHU&#10;uBtv6LoNuYgQ9ilqKEKoUyl9VpBF33M1cfSOrrEYomxyaRq8Rbit5LdSibRYclwosKa/grLT9mI1&#10;YDIw5//jz3q3uiQ4ylu1+D0orT+77XwMIlAb3uFXe2k0RCI8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3BTMMAAADcAAAADwAAAAAAAAAAAAAAAACYAgAAZHJzL2Rv&#10;d25yZXYueG1sUEsFBgAAAAAEAAQA9QAAAIgDAAAAAA==&#10;" stroked="f">
              <v:textbox style="mso-next-textbox:#Rectangle 152">
                <w:txbxContent>
                  <w:p w:rsidR="00EF770E" w:rsidRPr="00494B17" w:rsidRDefault="00EF770E" w:rsidP="00EF770E">
                    <w:pPr>
                      <w:rPr>
                        <w:sz w:val="18"/>
                      </w:rPr>
                    </w:pPr>
                    <w:r>
                      <w:rPr>
                        <w:sz w:val="18"/>
                      </w:rPr>
                      <w:t>Yes</w:t>
                    </w:r>
                  </w:p>
                </w:txbxContent>
              </v:textbox>
            </v:rect>
            <v:shapetype id="_x0000_t32" coordsize="21600,21600" o:spt="32" o:oned="t" path="m,l21600,21600e" filled="f">
              <v:path arrowok="t" fillok="f" o:connecttype="none"/>
              <o:lock v:ext="edit" shapetype="t"/>
            </v:shapetype>
            <v:shape id="AutoShape 153" o:spid="_x0000_s1037" type="#_x0000_t32" style="position:absolute;left:7522;top:5217;width:90;height:2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hMMMAAADcAAAADwAAAGRycy9kb3ducmV2LnhtbESPwWrDMBBE74X8g9hAbo0cQ0txo4Q2&#10;EDC9hLqF9rhYG1vEWhlLsey/jwKFHoeZecNs95PtxEiDN44VbNYZCOLaacONgu+v4+MLCB+QNXaO&#10;ScFMHva7xcMWC+0if9JYhUYkCPsCFbQh9IWUvm7Jol+7njh5ZzdYDEkOjdQDxgS3ncyz7FlaNJwW&#10;Wuzp0FJ9qa5WgYknM/blIb5//Px6HcnMT84otVpOb68gAk3hP/zXLrWCPNvA/Uw6AnJ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HoTDDAAAA3AAAAA8AAAAAAAAAAAAA&#10;AAAAoQIAAGRycy9kb3ducmV2LnhtbFBLBQYAAAAABAAEAPkAAACRAwAAAAA=&#10;">
              <v:stroke endarrow="block"/>
            </v:shape>
            <v:shapetype id="_x0000_t116" coordsize="21600,21600" o:spt="116" path="m3475,qx,10800,3475,21600l18125,21600qx21600,10800,18125,xe">
              <v:stroke joinstyle="miter"/>
              <v:path gradientshapeok="t" o:connecttype="rect" textboxrect="1018,3163,20582,18437"/>
            </v:shapetype>
            <v:shape id="AutoShape 155" o:spid="_x0000_s1039" type="#_x0000_t116" style="position:absolute;left:6692;top:1448;width:1498;height: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cucQA&#10;AADcAAAADwAAAGRycy9kb3ducmV2LnhtbESPT2sCMRTE70K/Q3iFXqRma0XKapRlQepBEP/dH5vn&#10;7tLkZUmiu377plDwOMzMb5jlerBG3MmH1rGCj0kGgrhyuuVawfm0ef8CESKyRuOYFDwowHr1Mlpi&#10;rl3PB7ofYy0ShEOOCpoYu1zKUDVkMUxcR5y8q/MWY5K+ltpjn+DWyGmWzaXFltNCgx2VDVU/x5tV&#10;sN+Z0puS+u/ycdmeL7NivJsXSr29DsUCRKQhPsP/7a1WMM0+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1HLnEAAAA3AAAAA8AAAAAAAAAAAAAAAAAmAIAAGRycy9k&#10;b3ducmV2LnhtbFBLBQYAAAAABAAEAPUAAACJAwAAAAA=&#10;">
              <v:textbox style="mso-next-textbox:#AutoShape 155">
                <w:txbxContent>
                  <w:p w:rsidR="00EF770E" w:rsidRPr="00B079AE" w:rsidRDefault="00EF770E" w:rsidP="00EF770E">
                    <w:pPr>
                      <w:jc w:val="center"/>
                      <w:rPr>
                        <w:sz w:val="18"/>
                        <w:szCs w:val="18"/>
                      </w:rPr>
                    </w:pPr>
                    <w:r w:rsidRPr="00B079AE">
                      <w:rPr>
                        <w:sz w:val="18"/>
                        <w:szCs w:val="18"/>
                      </w:rPr>
                      <w:t>START</w:t>
                    </w:r>
                  </w:p>
                </w:txbxContent>
              </v:textbox>
            </v:shape>
            <v:rect id="Rectangle 156" o:spid="_x0000_s1040" style="position:absolute;left:5871;top:2261;width:3148;height: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textbox style="mso-next-textbox:#Rectangle 156">
                <w:txbxContent>
                  <w:p w:rsidR="00EF770E" w:rsidRPr="00B079AE" w:rsidRDefault="00EF770E" w:rsidP="00EF770E">
                    <w:pPr>
                      <w:jc w:val="center"/>
                      <w:rPr>
                        <w:sz w:val="18"/>
                        <w:szCs w:val="18"/>
                      </w:rPr>
                    </w:pPr>
                    <w:r>
                      <w:rPr>
                        <w:sz w:val="18"/>
                        <w:szCs w:val="18"/>
                      </w:rPr>
                      <w:t>Use Baselined data to establish PPM</w:t>
                    </w:r>
                  </w:p>
                </w:txbxContent>
              </v:textbox>
            </v:rect>
            <v:rect id="Rectangle 157" o:spid="_x0000_s1041" style="position:absolute;left:6265;top:3000;width:2492;height:3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textbox style="mso-next-textbox:#Rectangle 157">
                <w:txbxContent>
                  <w:p w:rsidR="00EF770E" w:rsidRPr="00B079AE" w:rsidRDefault="00EF770E" w:rsidP="00EF770E">
                    <w:pPr>
                      <w:jc w:val="center"/>
                      <w:rPr>
                        <w:sz w:val="18"/>
                        <w:szCs w:val="18"/>
                      </w:rPr>
                    </w:pPr>
                    <w:r>
                      <w:rPr>
                        <w:sz w:val="18"/>
                        <w:szCs w:val="18"/>
                      </w:rPr>
                      <w:t>Regression Equation of Y factors with its corresponding X factors</w:t>
                    </w:r>
                  </w:p>
                </w:txbxContent>
              </v:textbox>
            </v:rect>
            <v:shape id="AutoShape 158" o:spid="_x0000_s1042" type="#_x0000_t110" style="position:absolute;left:6599;top:3731;width:2026;height:1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YTsUA&#10;AADcAAAADwAAAGRycy9kb3ducmV2LnhtbESPQWvCQBSE74X+h+UJvdWNVqykrlIEaQ8iVsXzM/tM&#10;QvPehuxqor/eFQo9DjPzDTOdd1ypCzW+dGJg0E9AkWTOlpIb2O+WrxNQPqBYrJyQgSt5mM+en6aY&#10;WtfKD122IVcRIj5FA0UIdaq1zwpi9H1Xk0Tv5BrGEGWTa9tgG+Fc6WGSjDVjKXGhwJoWBWW/2zMb&#10;2BxHG25XtxOvbqMDV+ev98P6zZiXXvf5ASpQF/7Df+1va2CYjOFxJh4B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9hOxQAAANwAAAAPAAAAAAAAAAAAAAAAAJgCAABkcnMv&#10;ZG93bnJldi54bWxQSwUGAAAAAAQABAD1AAAAigMAAAAA&#10;">
              <v:textbox style="mso-next-textbox:#AutoShape 158">
                <w:txbxContent>
                  <w:p w:rsidR="00EF770E" w:rsidRPr="00B079AE" w:rsidRDefault="00EF770E" w:rsidP="00EF770E">
                    <w:pPr>
                      <w:jc w:val="center"/>
                      <w:rPr>
                        <w:sz w:val="18"/>
                      </w:rPr>
                    </w:pPr>
                    <w:r>
                      <w:rPr>
                        <w:sz w:val="18"/>
                      </w:rPr>
                      <w:t>Is equation Logical?</w:t>
                    </w:r>
                  </w:p>
                </w:txbxContent>
              </v:textbox>
            </v:shape>
            <v:shape id="AutoShape 159" o:spid="_x0000_s1043" type="#_x0000_t32" style="position:absolute;left:7441;top:1881;width:4;height:3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PXnMUAAADcAAAADwAAAGRycy9kb3ducmV2LnhtbESPQWvCQBSE74X+h+UVvNWNHmyNrlIK&#10;FbF4qJGgt0f2mYRm34bdVaO/3hUEj8PMfMNM551pxImcry0rGPQTEMSF1TWXCrbZz/snCB+QNTaW&#10;ScGFPMxnry9TTLU98x+dNqEUEcI+RQVVCG0qpS8qMuj7tiWO3sE6gyFKV0rt8BzhppHDJBlJgzXH&#10;hQpb+q6o+N8cjYLd7/iYX/I1rfLBeLVHZ/w1WyjVe+u+JiACdeEZfrSXWsEw+YD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3PXnMUAAADcAAAADwAAAAAAAAAA&#10;AAAAAAChAgAAZHJzL2Rvd25yZXYueG1sUEsFBgAAAAAEAAQA+QAAAJMDAAAAAA==&#10;">
              <v:stroke endarrow="block"/>
            </v:shape>
            <v:shape id="AutoShape 160" o:spid="_x0000_s1044" type="#_x0000_t32" style="position:absolute;left:7501;top:2656;width:12;height:3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xD7sMAAADcAAAADwAAAGRycy9kb3ducmV2LnhtbERPz2vCMBS+D/wfwhN2m6kexuyMIoJj&#10;VHawStluj+atLTYvJYm29a83h8GOH9/v1WYwrbiR841lBfNZAoK4tLrhSsH5tH95A+EDssbWMikY&#10;ycNmPXlaYaptz0e65aESMYR9igrqELpUSl/WZNDPbEccuV/rDIYIXSW1wz6Gm1YukuRVGmw4NtTY&#10;0a6m8pJfjYLvw/JajMUXZcV8mf2gM/5++lDqeTps30EEGsK/+M/9qRUskrg2nolH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sQ+7DAAAA3AAAAA8AAAAAAAAAAAAA&#10;AAAAoQIAAGRycy9kb3ducmV2LnhtbFBLBQYAAAAABAAEAPkAAACRAwAAAAA=&#10;">
              <v:stroke endarrow="block"/>
            </v:shape>
            <v:shape id="AutoShape 161" o:spid="_x0000_s1045" type="#_x0000_t32" style="position:absolute;left:7518;top:3393;width:10;height:3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DmdcYAAADcAAAADwAAAGRycy9kb3ducmV2LnhtbESPQWvCQBSE70L/w/IKvZlNPJQmdQ1S&#10;qIilh6qEentkn0kw+zbsrhr767uFgsdhZr5h5uVoenEh5zvLCrIkBUFcW91xo2C/e5++gPABWWNv&#10;mRTcyEO5eJjMsdD2yl902YZGRAj7AhW0IQyFlL5uyaBP7EAcvaN1BkOUrpHa4TXCTS9nafosDXYc&#10;F1oc6K2l+rQ9GwXfH/m5ulWftKmyfHNAZ/zPbqXU0+O4fAURaAz38H97rRXM0hz+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g5nXGAAAA3AAAAA8AAAAAAAAA&#10;AAAAAAAAoQIAAGRycy9kb3ducmV2LnhtbFBLBQYAAAAABAAEAPkAAACUAwAAAAA=&#10;">
              <v:stroke endarrow="block"/>
            </v:shape>
            <v:rect id="Rectangle 162" o:spid="_x0000_s1046" style="position:absolute;left:5983;top:3731;width:617;height: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XkcIA&#10;AADcAAAADwAAAGRycy9kb3ducmV2LnhtbERPz2vCMBS+C/sfwht406Q6y9aZyhgIg+nBKuz6aJ5t&#10;WfPSNbHt/ntzGOz48f3e7ibbioF63zjWkCwVCOLSmYYrDZfzfvEMwgdkg61j0vBLHnb5w2yLmXEj&#10;n2goQiViCPsMNdQhdJmUvqzJol+6jjhyV9dbDBH2lTQ9jjHctnKlVCotNhwbauzovabyu7hZDZg+&#10;mZ/jdX04f95SfKkmtd98Ka3nj9PbK4hAU/gX/7k/jIZVEufHM/EI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9FeRwgAAANwAAAAPAAAAAAAAAAAAAAAAAJgCAABkcnMvZG93&#10;bnJldi54bWxQSwUGAAAAAAQABAD1AAAAhwMAAAAA&#10;" stroked="f">
              <v:textbox style="mso-next-textbox:#Rectangle 162">
                <w:txbxContent>
                  <w:p w:rsidR="00EF770E" w:rsidRPr="00494B17" w:rsidRDefault="00EF770E" w:rsidP="00EF770E">
                    <w:pPr>
                      <w:rPr>
                        <w:sz w:val="18"/>
                      </w:rPr>
                    </w:pPr>
                    <w:r w:rsidRPr="00494B17">
                      <w:rPr>
                        <w:sz w:val="18"/>
                      </w:rPr>
                      <w:t>No</w:t>
                    </w:r>
                  </w:p>
                </w:txbxContent>
              </v:textbox>
            </v:rect>
            <v:shapetype id="_x0000_t109" coordsize="21600,21600" o:spt="109" path="m,l,21600r21600,l21600,xe">
              <v:stroke joinstyle="miter"/>
              <v:path gradientshapeok="t" o:connecttype="rect"/>
            </v:shapetype>
            <v:shape id="AutoShape 163" o:spid="_x0000_s1047" type="#_x0000_t109" style="position:absolute;left:9993;top:2880;width:1662;height: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YGMUA&#10;AADcAAAADwAAAGRycy9kb3ducmV2LnhtbESPQWvCQBSE74L/YXlCL1I3sVZC6iqlENGDB1Mvvb1m&#10;n0kw+zZktzH++64geBxmvhlmtRlMI3rqXG1ZQTyLQBAXVtdcKjh9Z68JCOeRNTaWScGNHGzW49EK&#10;U22vfKQ+96UIJexSVFB536ZSuqIig25mW+LgnW1n0AfZlVJ3eA3lppHzKFpKgzWHhQpb+qqouOR/&#10;RsE8meZbPmS7xe9eZ/ge//TTt71SL5Ph8wOEp8E/ww96pwMXx3A/E4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6FgYxQAAANwAAAAPAAAAAAAAAAAAAAAAAJgCAABkcnMv&#10;ZG93bnJldi54bWxQSwUGAAAAAAQABAD1AAAAigMAAAAA&#10;">
              <v:textbox style="mso-next-textbox:#AutoShape 163">
                <w:txbxContent>
                  <w:p w:rsidR="00EF770E" w:rsidRPr="003F105F" w:rsidRDefault="00EF770E" w:rsidP="00EF770E">
                    <w:pPr>
                      <w:jc w:val="center"/>
                      <w:rPr>
                        <w:sz w:val="18"/>
                      </w:rPr>
                    </w:pPr>
                    <w:r>
                      <w:rPr>
                        <w:sz w:val="18"/>
                      </w:rPr>
                      <w:t>Regression Equation</w:t>
                    </w:r>
                  </w:p>
                </w:txbxContent>
              </v:textbox>
            </v:shape>
            <v:shape id="AutoShape 164" o:spid="_x0000_s1048" type="#_x0000_t32" style="position:absolute;left:8757;top:3197;width:1236;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i2cUAAADcAAAADwAAAGRycy9kb3ducmV2LnhtbESPQWvCQBSE74L/YXkFb7pJDlJTVykF&#10;RSw9qCXU2yP7TEKzb8PuqrG/3hWEHoeZ+YaZL3vTigs531hWkE4SEMSl1Q1XCr4Pq/ErCB+QNbaW&#10;ScGNPCwXw8Ecc22vvKPLPlQiQtjnqKAOocul9GVNBv3EdsTRO1lnMETpKqkdXiPctDJLkqk02HBc&#10;qLGjj5rK3/3ZKPj5nJ2LW/FF2yKdbY/ojP87rJUavfTvbyAC9eE//GxvtIIs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3i2cUAAADcAAAADwAAAAAAAAAA&#10;AAAAAAChAgAAZHJzL2Rvd25yZXYueG1sUEsFBgAAAAAEAAQA+QAAAJMDAAAAAA==&#10;">
              <v:stroke endarrow="block"/>
            </v:shape>
            <v:shape id="AutoShape 166" o:spid="_x0000_s1050" type="#_x0000_t110" style="position:absolute;left:6681;top:7130;width:1659;height:1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1f8UA&#10;AADcAAAADwAAAGRycy9kb3ducmV2LnhtbESPQWvCQBSE70L/w/IKvelGG2pJXaUUxB5E1BbPr9ln&#10;Epr3NmRXk/rr3YLgcZiZb5jZoudanan1lRMD41ECiiR3tpLCwPfXcvgKygcUi7UTMvBHHhbzh8EM&#10;M+s62dF5HwoVIeIzNFCG0GRa+7wkRj9yDUn0jq5lDFG2hbYtdhHOtZ4kyYtmrCQulNjQR0n57/7E&#10;BrY/6Za79eXI60t64Pq0mh42z8Y8Pfbvb6AC9eEevrU/rYHJOIX/M/EI6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HV/xQAAANwAAAAPAAAAAAAAAAAAAAAAAJgCAABkcnMv&#10;ZG93bnJldi54bWxQSwUGAAAAAAQABAD1AAAAigMAAAAA&#10;">
              <v:textbox style="mso-next-textbox:#AutoShape 166">
                <w:txbxContent>
                  <w:p w:rsidR="00EF770E" w:rsidRPr="00B079AE" w:rsidRDefault="00EF770E" w:rsidP="00EF770E">
                    <w:pPr>
                      <w:jc w:val="center"/>
                      <w:rPr>
                        <w:sz w:val="18"/>
                      </w:rPr>
                    </w:pPr>
                    <w:r>
                      <w:rPr>
                        <w:sz w:val="18"/>
                      </w:rPr>
                      <w:t>R-Sq &gt;</w:t>
                    </w:r>
                    <w:r w:rsidR="00313784">
                      <w:rPr>
                        <w:sz w:val="18"/>
                      </w:rPr>
                      <w:t>60</w:t>
                    </w:r>
                    <w:r>
                      <w:rPr>
                        <w:sz w:val="18"/>
                      </w:rPr>
                      <w:t>% ?</w:t>
                    </w:r>
                  </w:p>
                </w:txbxContent>
              </v:textbox>
            </v:shape>
            <v:shape id="AutoShape 167" o:spid="_x0000_s1051" type="#_x0000_t32" style="position:absolute;left:7511;top:6768;width:11;height:36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x7sMAAADcAAAADwAAAGRycy9kb3ducmV2LnhtbESPwWrDMBBE74X+g9hCb7WcgEtwrIQ0&#10;UAi5lCaB9rhYG1vEWhlLsey/rwqFHoeZecNU28l2YqTBG8cKFlkOgrh22nCj4HJ+f1mB8AFZY+eY&#10;FMzkYbt5fKiw1C7yJ42n0IgEYV+igjaEvpTS1y1Z9JnriZN3dYPFkOTQSD1gTHDbyWWev0qLhtNC&#10;iz3tW6pvp7tVYOKHGfvDPr4dv769jmTmwhmlnp+m3RpEoCn8h//aB61guSj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Me7DAAAA3AAAAA8AAAAAAAAAAAAA&#10;AAAAoQIAAGRycy9kb3ducmV2LnhtbFBLBQYAAAAABAAEAPkAAACRAwAAAAA=&#10;">
              <v:stroke endarrow="block"/>
            </v:shape>
            <v:shapetype id="_x0000_t33" coordsize="21600,21600" o:spt="33" o:oned="t" path="m,l21600,r,21600e" filled="f">
              <v:stroke joinstyle="miter"/>
              <v:path arrowok="t" fillok="f" o:connecttype="none"/>
              <o:lock v:ext="edit" shapetype="t"/>
            </v:shapetype>
            <v:shape id="AutoShape 168" o:spid="_x0000_s1052" type="#_x0000_t33" style="position:absolute;left:5871;top:4389;width:821;height:1751;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UE3MMAAADcAAAADwAAAGRycy9kb3ducmV2LnhtbESPQWsCMRSE74X+h/AK3mpWEZHVKLIg&#10;erGg7sHjY/OaLN28bDeppv++KQgeh5n5hlltkuvEjYbQelYwGRcgiBuvWzYK6svufQEiRGSNnWdS&#10;8EsBNuvXlxWW2t/5RLdzNCJDOJSowMbYl1KGxpLDMPY9cfY+/eAwZjkYqQe8Z7jr5LQo5tJhy3nB&#10;Yk+Vpebr/OMUmPpjtw8XU7lvW/VptvfbdLwqNXpL2yWISCk+w4/2QSuYTubwfyYfAb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1BNzDAAAA3AAAAA8AAAAAAAAAAAAA&#10;AAAAoQIAAGRycy9kb3ducmV2LnhtbFBLBQYAAAAABAAEAPkAAACRAwAAAAA=&#10;"/>
            <v:shape id="AutoShape 169" o:spid="_x0000_s1053" type="#_x0000_t33" style="position:absolute;left:5871;top:6167;width:810;height:1591;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hR8QAAADcAAAADwAAAGRycy9kb3ducmV2LnhtbESPT2sCMRTE7wW/Q3gFbzWriJXVKLIg&#10;9tKCfw4eH5tnsnTzsm5STb99Iwg9DjPzG2a5Tq4VN+pD41nBeFSAIK69btgoOB23b3MQISJrbD2T&#10;gl8KsF4NXpZYan/nPd0O0YgM4VCiAhtjV0oZaksOw8h3xNm7+N5hzLI3Uvd4z3DXyklRzKTDhvOC&#10;xY4qS/X34ccpMKev7S4cTeWuturSdOc36fOs1PA1bRYgIqX4H362P7SCyfgdHmfy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OaFHxAAAANwAAAAPAAAAAAAAAAAA&#10;AAAAAKECAABkcnMvZG93bnJldi54bWxQSwUGAAAAAAQABAD5AAAAkgMAAAAA&#10;"/>
            <v:shape id="AutoShape 170" o:spid="_x0000_s1054" type="#_x0000_t110" style="position:absolute;left:6622;top:8559;width:1729;height:13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1/esIA&#10;AADcAAAADwAAAGRycy9kb3ducmV2LnhtbERPS2vCQBC+C/6HZQre6kYrVVJXkUKpBxFfeJ5mxyQ0&#10;Mxuyq0n99d2D4PHje8+XHVfqRo0vnRgYDRNQJJmzpeQGTsev1xkoH1AsVk7IwB95WC76vTmm1rWy&#10;p9sh5CqGiE/RQBFCnWrts4IY/dDVJJG7uIYxRNjk2jbYxnCu9DhJ3jVjKbGhwJo+C8p+D1c2sPuZ&#10;7Ljd3C+8uU/OXF2/p+ftmzGDl271ASpQF57ih3ttDYxHcW08E4+A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X96wgAAANwAAAAPAAAAAAAAAAAAAAAAAJgCAABkcnMvZG93&#10;bnJldi54bWxQSwUGAAAAAAQABAD1AAAAhwMAAAAA&#10;">
              <v:textbox style="mso-next-textbox:#AutoShape 170">
                <w:txbxContent>
                  <w:p w:rsidR="00EF770E" w:rsidRPr="00B079AE" w:rsidRDefault="00EF770E" w:rsidP="00EF770E">
                    <w:pPr>
                      <w:jc w:val="center"/>
                      <w:rPr>
                        <w:sz w:val="18"/>
                      </w:rPr>
                    </w:pPr>
                    <w:r>
                      <w:rPr>
                        <w:sz w:val="18"/>
                      </w:rPr>
                      <w:t>R-Sq Adj &gt;</w:t>
                    </w:r>
                    <w:r w:rsidR="00313784">
                      <w:rPr>
                        <w:sz w:val="18"/>
                      </w:rPr>
                      <w:t>60</w:t>
                    </w:r>
                    <w:r>
                      <w:rPr>
                        <w:sz w:val="18"/>
                      </w:rPr>
                      <w:t>%?</w:t>
                    </w:r>
                  </w:p>
                </w:txbxContent>
              </v:textbox>
            </v:shape>
            <v:shape id="AutoShape 171" o:spid="_x0000_s1055" type="#_x0000_t32" style="position:absolute;left:7487;top:8386;width:24;height:17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768IAAADcAAAADwAAAGRycy9kb3ducmV2LnhtbESPQWsCMRSE70L/Q3gFb5pVUNrVKFYQ&#10;xIuohfb42Dx3g5uXZZNu1n9vBKHHYWa+YZbr3taio9Ybxwom4wwEceG04VLB92U3+gDhA7LG2jEp&#10;uJOH9eptsMRcu8gn6s6hFAnCPkcFVQhNLqUvKrLox64hTt7VtRZDkm0pdYsxwW0tp1k2lxYNp4UK&#10;G9pWVNzOf1aBiUfTNftt/Dr8/Hodydxnzig1fO83CxCB+vAffrX3WsF08gn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g768IAAADcAAAADwAAAAAAAAAAAAAA&#10;AAChAgAAZHJzL2Rvd25yZXYueG1sUEsFBgAAAAAEAAQA+QAAAJADAAAAAA==&#10;">
              <v:stroke endarrow="block"/>
            </v:shape>
            <v:shape id="AutoShape 174" o:spid="_x0000_s1058" type="#_x0000_t32" style="position:absolute;left:7487;top:9882;width:35;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oZMUAAADcAAAADwAAAGRycy9kb3ducmV2LnhtbESPQWvCQBSE74L/YXlCb7pJDqVG11AE&#10;S7H0oJZgb4/saxKafRt2V4399a4g9DjMzDfMshhMJ87kfGtZQTpLQBBXVrdcK/g6bKYvIHxA1thZ&#10;JgVX8lCsxqMl5tpeeEfnfahFhLDPUUETQp9L6auGDPqZ7Ymj92OdwRClq6V2eIlw08ksSZ6lwZbj&#10;QoM9rRuqfvcno+D4MT+V1/KTtmU6336jM/7v8KbU02R4XYAINIT/8KP9rhVkWQb3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oZMUAAADcAAAADwAAAAAAAAAA&#10;AAAAAAChAgAAZHJzL2Rvd25yZXYueG1sUEsFBgAAAAAEAAQA+QAAAJMDAAAAAA==&#10;">
              <v:stroke endarrow="block"/>
            </v:shape>
            <v:shape id="AutoShape 175" o:spid="_x0000_s1059" type="#_x0000_t33" style="position:absolute;left:5871;top:7707;width:751;height:1514;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5t+cQAAADcAAAADwAAAGRycy9kb3ducmV2LnhtbESPQWsCMRSE74X+h/AK3mq2qxRZjSIL&#10;Yi8Wqh48PjbPZHHzst2kGv99IxR6HGbmG2axSq4TVxpC61nB27gAQdx43bJRcDxsXmcgQkTW2Hkm&#10;BXcKsFo+Py2w0v7GX3TdRyMyhEOFCmyMfSVlaCw5DGPfE2fv7AeHMcvBSD3gLcNdJ8uieJcOW84L&#10;FnuqLTWX/Y9TYI6fm204mNp927pP061fp91JqdFLWs9BRErxP/zX/tAKynICjzP5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m35xAAAANwAAAAPAAAAAAAAAAAA&#10;AAAAAKECAABkcnMvZG93bnJldi54bWxQSwUGAAAAAAQABAD5AAAAkgMAAAAA&#10;"/>
            <v:rect id="Rectangle 177" o:spid="_x0000_s1061" style="position:absolute;left:6064;top:7038;width:617;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tMUA&#10;AADcAAAADwAAAGRycy9kb3ducmV2LnhtbESPT2vCQBTE74V+h+UVequ7jRo0ZpUiCIXWQ2PB6yP7&#10;8odm36bZVdNv7xYEj8PM/IbJN6PtxJkG3zrW8DpRIIhLZ1quNXwfdi8LED4gG+wck4Y/8rBZPz7k&#10;mBl34S86F6EWEcI+Qw1NCH0mpS8bsugnrieOXuUGiyHKoZZmwEuE204mSqXSYstxocGetg2VP8XJ&#10;asB0Zn731fTz8HFKcVmPajc/Kq2fn8a3FYhAY7iHb+13oyFJ5v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z60xQAAANwAAAAPAAAAAAAAAAAAAAAAAJgCAABkcnMv&#10;ZG93bnJldi54bWxQSwUGAAAAAAQABAD1AAAAigMAAAAA&#10;" stroked="f">
              <v:textbox style="mso-next-textbox:#Rectangle 177">
                <w:txbxContent>
                  <w:p w:rsidR="00EF770E" w:rsidRPr="00494B17" w:rsidRDefault="00EF770E" w:rsidP="00EF770E">
                    <w:pPr>
                      <w:rPr>
                        <w:sz w:val="18"/>
                      </w:rPr>
                    </w:pPr>
                    <w:r>
                      <w:rPr>
                        <w:sz w:val="18"/>
                      </w:rPr>
                      <w:t>No</w:t>
                    </w:r>
                  </w:p>
                </w:txbxContent>
              </v:textbox>
            </v:rect>
            <v:rect id="Rectangle 178" o:spid="_x0000_s1062" style="position:absolute;left:5983;top:8559;width:617;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2gw8QA&#10;AADcAAAADwAAAGRycy9kb3ducmV2LnhtbESPQWvCQBSE7wX/w/IEb3XX2IaauooIgtD2YCx4fWSf&#10;SWj2bcyuGv99VxA8DjPzDTNf9rYRF+p87VjDZKxAEBfO1Fxq+N1vXj9A+IBssHFMGm7kYbkYvMwx&#10;M+7KO7rkoRQRwj5DDVUIbSalLyqy6MeuJY7e0XUWQ5RdKU2H1wi3jUyUSqXFmuNChS2tKyr+8rPV&#10;gOmbOf0cp9/7r3OKs7JXm/eD0no07FefIAL14Rl+tLdGQ5KkcD8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9oMPEAAAA3AAAAA8AAAAAAAAAAAAAAAAAmAIAAGRycy9k&#10;b3ducmV2LnhtbFBLBQYAAAAABAAEAPUAAACJAwAAAAA=&#10;" stroked="f">
              <v:textbox style="mso-next-textbox:#Rectangle 178">
                <w:txbxContent>
                  <w:p w:rsidR="00EF770E" w:rsidRPr="00494B17" w:rsidRDefault="00EF770E" w:rsidP="00EF770E">
                    <w:pPr>
                      <w:rPr>
                        <w:sz w:val="18"/>
                      </w:rPr>
                    </w:pPr>
                    <w:r>
                      <w:rPr>
                        <w:sz w:val="18"/>
                      </w:rPr>
                      <w:t>No</w:t>
                    </w:r>
                  </w:p>
                </w:txbxContent>
              </v:textbox>
            </v:rect>
            <v:shape id="AutoShape 181" o:spid="_x0000_s1065" type="#_x0000_t32" style="position:absolute;left:5871;top:4389;width:728;height:8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Lb1sUAAADcAAAADwAAAGRycy9kb3ducmV2LnhtbESPQWvCQBSE70L/w/IKvZS6MaDY1FWC&#10;UiiCaGLB6yP7TKLZtyG71fjvXaHgcZiZb5jZojeNuFDnassKRsMIBHFhdc2lgt/998cUhPPIGhvL&#10;pOBGDhbzl8EME22vnNEl96UIEHYJKqi8bxMpXVGRQTe0LXHwjrYz6IPsSqk7vAa4aWQcRRNpsOaw&#10;UGFLy4qKc/5nFPjN+3p8yrbbNGdepbv14ZwuD0q9vfbpFwhPvX+G/9s/WkEcf8LjTDg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Lb1sUAAADcAAAADwAAAAAAAAAA&#10;AAAAAAChAgAAZHJzL2Rvd25yZXYueG1sUEsFBgAAAAAEAAQA+QAAAJMDAAAAAA==&#10;"/>
            <v:shape id="AutoShape 182" o:spid="_x0000_s1066" type="#_x0000_t33" style="position:absolute;left:5458;top:3610;width:1219;height:394;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R08IAAADcAAAADwAAAGRycy9kb3ducmV2LnhtbERPy4rCMBTdC/MP4QpuRFMVnKEaRQYc&#10;B8GFjw+4NNe22ty0SaZ2/t4sBJeH816uO1OJlpwvLSuYjBMQxJnVJecKLuft6AuED8gaK8uk4J88&#10;rFcfvSWm2j74SO0p5CKGsE9RQRFCnUrps4IM+rGtiSN3tc5giNDlUjt8xHBTyWmSzKXBkmNDgTV9&#10;F5TdT39Gwb79Ccmhvbrz57BrNpd709x2c6UG/W6zABGoC2/xy/2rFUxncX48E4+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RR08IAAADcAAAADwAAAAAAAAAAAAAA&#10;AAChAgAAZHJzL2Rvd25yZXYueG1sUEsFBgAAAAAEAAQA+QAAAJADAAAAAA==&#10;"/>
            <v:shape id="AutoShape 183" o:spid="_x0000_s1067" type="#_x0000_t109" style="position:absolute;left:2667;top:1460;width:2381;height:8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0EeMYA&#10;AADcAAAADwAAAGRycy9kb3ducmV2LnhtbESPQWvCQBSE7wX/w/IEL6KbaCsS3QQpRPTQQ9NeenvN&#10;PpNg9m3IbmP8926h0OMw880w+2w0rRiod41lBfEyAkFcWt1wpeDzI19sQTiPrLG1TAru5CBLJ097&#10;TLS98TsNha9EKGGXoILa+y6R0pU1GXRL2xEH72J7gz7IvpK6x1soN61cRdFGGmw4LNTY0WtN5bX4&#10;MQpW23lx5Lf89Px91jm+xF/DfH1WajYdDzsQnkb/H/6jTzpw6xh+z4QjI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0EeMYAAADcAAAADwAAAAAAAAAAAAAAAACYAgAAZHJz&#10;L2Rvd25yZXYueG1sUEsFBgAAAAAEAAQA9QAAAIsDAAAAAA==&#10;">
              <v:textbox style="mso-next-textbox:#AutoShape 183">
                <w:txbxContent>
                  <w:p w:rsidR="00EF770E" w:rsidRPr="00CC13AE" w:rsidRDefault="00EF770E" w:rsidP="00EF770E">
                    <w:pPr>
                      <w:jc w:val="center"/>
                      <w:rPr>
                        <w:b/>
                        <w:sz w:val="18"/>
                        <w:szCs w:val="18"/>
                      </w:rPr>
                    </w:pPr>
                    <w:r w:rsidRPr="00CC13AE">
                      <w:rPr>
                        <w:b/>
                        <w:sz w:val="18"/>
                        <w:szCs w:val="18"/>
                      </w:rPr>
                      <w:t>INPUT</w:t>
                    </w:r>
                  </w:p>
                  <w:p w:rsidR="00EF770E" w:rsidRPr="00CC13AE" w:rsidRDefault="00EF770E" w:rsidP="00EF770E">
                    <w:pPr>
                      <w:jc w:val="center"/>
                      <w:rPr>
                        <w:sz w:val="18"/>
                        <w:szCs w:val="18"/>
                      </w:rPr>
                    </w:pPr>
                    <w:r w:rsidRPr="00CC13AE">
                      <w:rPr>
                        <w:sz w:val="18"/>
                        <w:szCs w:val="18"/>
                      </w:rPr>
                      <w:t xml:space="preserve">Process </w:t>
                    </w:r>
                    <w:r>
                      <w:rPr>
                        <w:sz w:val="18"/>
                        <w:szCs w:val="18"/>
                      </w:rPr>
                      <w:t>Performance Baseline</w:t>
                    </w:r>
                  </w:p>
                </w:txbxContent>
              </v:textbox>
            </v:shape>
            <v:rect id="Rectangle 149" o:spid="_x0000_s1033" style="position:absolute;left:6005;top:10278;width:3036;height: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yYcMA&#10;AADcAAAADwAAAGRycy9kb3ducmV2LnhtbERPTWvCQBC9F/wPywi9NRst2Ca6iigWPWpy6W2aHZO0&#10;2dmQXZO0v74rFHqbx/uc1WY0jeipc7VlBbMoBkFcWF1zqSDPDk+vIJxH1thYJgXf5GCznjysMNV2&#10;4DP1F1+KEMIuRQWV920qpSsqMugi2xIH7mo7gz7ArpS6wyGEm0bO43ghDdYcGipsaVdR8XW5GQUf&#10;9TzHn3P2Fpvk8OxPY/Z5e98r9Tgdt0sQnkb/L/5zH3WYn7z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yYcMAAADcAAAADwAAAAAAAAAAAAAAAACYAgAAZHJzL2Rv&#10;d25yZXYueG1sUEsFBgAAAAAEAAQA9QAAAIgDAAAAAA==&#10;">
              <v:textbox style="mso-next-textbox:#Rectangle 149">
                <w:txbxContent>
                  <w:p w:rsidR="00EF770E" w:rsidRPr="00B079AE" w:rsidRDefault="00EF770E" w:rsidP="00EF770E">
                    <w:pPr>
                      <w:jc w:val="center"/>
                      <w:rPr>
                        <w:sz w:val="18"/>
                      </w:rPr>
                    </w:pPr>
                    <w:r>
                      <w:rPr>
                        <w:sz w:val="18"/>
                      </w:rPr>
                      <w:t xml:space="preserve">PPM Established </w:t>
                    </w:r>
                  </w:p>
                </w:txbxContent>
              </v:textbox>
            </v:rect>
            <v:shape id="AutoShape 151" o:spid="_x0000_s1035" type="#_x0000_t32" style="position:absolute;left:7523;top:10673;width:8;height:3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jsMAAADcAAAADwAAAGRycy9kb3ducmV2LnhtbERPTWvCQBC9C/0PyxR60016KE10DaWg&#10;FKWHqgS9DdlpEpqdDburRn99VxC8zeN9zqwYTCdO5HxrWUE6SUAQV1a3XCvYbRfjdxA+IGvsLJOC&#10;C3ko5k+jGebanvmHTptQixjCPkcFTQh9LqWvGjLoJ7YnjtyvdQZDhK6W2uE5hptOvibJmzTYcmxo&#10;sKfPhqq/zdEo2K+zY3kpv2lVptnqgM7463ap1Mvz8DEFEWgID/Hd/aXj/Cy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o7DAAAA3AAAAA8AAAAAAAAAAAAA&#10;AAAAoQIAAGRycy9kb3ducmV2LnhtbFBLBQYAAAAABAAEAPkAAACRAwAAAAA=&#10;">
              <v:stroke endarrow="block"/>
            </v:shape>
            <v:shape id="AutoShape 150" o:spid="_x0000_s1034" type="#_x0000_t116" style="position:absolute;left:6782;top:10996;width:1498;height: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56M8UA&#10;AADcAAAADwAAAGRycy9kb3ducmV2LnhtbESPT2vDMAzF74N9B6PBLmN1OkZps7olBMZ6KIz1z13E&#10;WhJmy8F2m/TbT4fBbhLv6b2f1tvJO3WlmPrABuazAhRxE2zPrYHT8f15CSplZIsuMBm4UYLt5v5u&#10;jaUNI3/R9ZBbJSGcSjTQ5TyUWqemI49pFgZi0b5D9Jhlja22EUcJ906/FMVCe+xZGjocqO6o+Tlc&#10;vIHPvaujq2n8qG/n3en8Wj3tF5Uxjw9T9QYq05T/zX/XOyv4K6GV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nozxQAAANwAAAAPAAAAAAAAAAAAAAAAAJgCAABkcnMv&#10;ZG93bnJldi54bWxQSwUGAAAAAAQABAD1AAAAigMAAAAA&#10;">
              <v:textbox style="mso-next-textbox:#AutoShape 150">
                <w:txbxContent>
                  <w:p w:rsidR="00EF770E" w:rsidRPr="00B079AE" w:rsidRDefault="00EF770E" w:rsidP="00EF770E">
                    <w:pPr>
                      <w:jc w:val="center"/>
                      <w:rPr>
                        <w:sz w:val="18"/>
                        <w:szCs w:val="18"/>
                      </w:rPr>
                    </w:pPr>
                    <w:r>
                      <w:rPr>
                        <w:sz w:val="18"/>
                        <w:szCs w:val="18"/>
                      </w:rPr>
                      <w:t>STOP</w:t>
                    </w:r>
                  </w:p>
                </w:txbxContent>
              </v:textbox>
            </v:shape>
            <v:shape id="AutoShape 165" o:spid="_x0000_s1049" type="#_x0000_t32" style="position:absolute;left:9041;top:10500;width:80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HQsUAAADcAAAADwAAAGRycy9kb3ducmV2LnhtbESPQWvCQBSE74L/YXmCN91EQTS6SilU&#10;ROlBLaG9PbLPJDT7NuyuGvvruwWhx2FmvmFWm8404kbO15YVpOMEBHFhdc2lgo/z22gOwgdkjY1l&#10;UvAgD5t1v7fCTNs7H+l2CqWIEPYZKqhCaDMpfVGRQT+2LXH0LtYZDFG6UmqH9wg3jZwkyUwarDku&#10;VNjSa0XF9+lqFHweFtf8kb/TPk8X+y90xv+ct0oNB93LEkSgLvyHn+2dVjBJ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FHQsUAAADcAAAADwAAAAAAAAAA&#10;AAAAAAChAgAAZHJzL2Rvd25yZXYueG1sUEsFBgAAAAAEAAQA+QAAAJMDAAAAAA==&#10;">
              <v:stroke endarrow="block"/>
            </v:shape>
            <v:shape id="AutoShape 154" o:spid="_x0000_s1038" type="#_x0000_t109" style="position:absolute;left:9850;top:10328;width:1662;height:3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QssUA&#10;AADcAAAADwAAAGRycy9kb3ducmV2LnhtbESPQWvCQBSE74L/YXmCF6kbUyshdZVSSNGDB1Mvvb1m&#10;n0kw+zZk15j++64geBxmvhlmvR1MI3rqXG1ZwWIegSAurK65VHD6zl4SEM4ja2wsk4I/crDdjEdr&#10;TLW98ZH63JcilLBLUUHlfZtK6YqKDLq5bYmDd7adQR9kV0rd4S2Um0bGUbSSBmsOCxW29FlRccmv&#10;RkGczPIvPmS75e9eZ/i2+Olnr3ulppPh4x2Ep8E/ww96pwMXxXA/E4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1CyxQAAANwAAAAPAAAAAAAAAAAAAAAAAJgCAABkcnMv&#10;ZG93bnJldi54bWxQSwUGAAAAAAQABAD1AAAAigMAAAAA&#10;">
              <v:textbox style="mso-next-textbox:#AutoShape 154">
                <w:txbxContent>
                  <w:p w:rsidR="00EF770E" w:rsidRPr="003F105F" w:rsidRDefault="00EF770E" w:rsidP="00EF770E">
                    <w:pPr>
                      <w:jc w:val="center"/>
                      <w:rPr>
                        <w:sz w:val="18"/>
                      </w:rPr>
                    </w:pPr>
                    <w:r>
                      <w:rPr>
                        <w:sz w:val="18"/>
                      </w:rPr>
                      <w:t>PPM</w:t>
                    </w:r>
                  </w:p>
                </w:txbxContent>
              </v:textbox>
            </v:shape>
            <w10:wrap type="none"/>
            <w10:anchorlock/>
          </v:group>
        </w:pict>
      </w:r>
    </w:p>
    <w:p w:rsidR="0008051B" w:rsidRDefault="0008051B" w:rsidP="0008051B">
      <w:pPr>
        <w:pStyle w:val="ListParagraph"/>
        <w:ind w:left="1170"/>
        <w:rPr>
          <w:sz w:val="18"/>
        </w:rPr>
      </w:pPr>
    </w:p>
    <w:p w:rsidR="0008051B" w:rsidRPr="00EF770E" w:rsidRDefault="0008051B" w:rsidP="00EF770E">
      <w:pPr>
        <w:rPr>
          <w:sz w:val="18"/>
        </w:rPr>
      </w:pPr>
    </w:p>
    <w:p w:rsidR="0008051B" w:rsidRDefault="0008051B" w:rsidP="0008051B">
      <w:pPr>
        <w:pStyle w:val="ListParagraph"/>
        <w:ind w:left="1170"/>
        <w:rPr>
          <w:sz w:val="18"/>
        </w:rPr>
      </w:pPr>
    </w:p>
    <w:p w:rsidR="0008051B" w:rsidRDefault="0008051B" w:rsidP="0008051B">
      <w:pPr>
        <w:pStyle w:val="ListParagraph"/>
        <w:ind w:left="1170"/>
        <w:rPr>
          <w:sz w:val="18"/>
        </w:rPr>
      </w:pPr>
    </w:p>
    <w:p w:rsidR="0008051B" w:rsidRDefault="0008051B" w:rsidP="0008051B">
      <w:pPr>
        <w:pStyle w:val="ListParagraph"/>
        <w:ind w:left="1170"/>
        <w:rPr>
          <w:sz w:val="18"/>
        </w:rPr>
      </w:pPr>
    </w:p>
    <w:p w:rsidR="0008051B" w:rsidRPr="00462253" w:rsidRDefault="0008051B" w:rsidP="00462253">
      <w:pPr>
        <w:rPr>
          <w:sz w:val="18"/>
        </w:rPr>
      </w:pPr>
    </w:p>
    <w:p w:rsidR="0008051B" w:rsidRPr="000B5D50" w:rsidRDefault="0008051B" w:rsidP="000B5D50">
      <w:pPr>
        <w:pStyle w:val="Heading1"/>
        <w:keepLines w:val="0"/>
        <w:numPr>
          <w:ilvl w:val="0"/>
          <w:numId w:val="1"/>
        </w:numPr>
        <w:tabs>
          <w:tab w:val="clear" w:pos="720"/>
        </w:tabs>
        <w:ind w:left="0" w:firstLine="0"/>
        <w:rPr>
          <w:rFonts w:ascii="Times New Roman" w:hAnsi="Times New Roman"/>
          <w:bCs w:val="0"/>
          <w:caps/>
          <w:color w:val="auto"/>
          <w:kern w:val="28"/>
          <w:sz w:val="24"/>
          <w:szCs w:val="20"/>
        </w:rPr>
      </w:pPr>
      <w:bookmarkStart w:id="9" w:name="_Toc439247169"/>
      <w:r w:rsidRPr="000B5D50">
        <w:rPr>
          <w:rFonts w:ascii="Times New Roman" w:hAnsi="Times New Roman"/>
          <w:bCs w:val="0"/>
          <w:caps/>
          <w:color w:val="auto"/>
          <w:kern w:val="28"/>
          <w:sz w:val="24"/>
          <w:szCs w:val="20"/>
        </w:rPr>
        <w:t>P</w:t>
      </w:r>
      <w:r w:rsidR="00EF770E" w:rsidRPr="000B5D50">
        <w:rPr>
          <w:rFonts w:ascii="Times New Roman" w:hAnsi="Times New Roman"/>
          <w:bCs w:val="0"/>
          <w:caps/>
          <w:color w:val="auto"/>
          <w:kern w:val="28"/>
          <w:sz w:val="24"/>
          <w:szCs w:val="20"/>
        </w:rPr>
        <w:t>C</w:t>
      </w:r>
      <w:r w:rsidRPr="000B5D50">
        <w:rPr>
          <w:rFonts w:ascii="Times New Roman" w:hAnsi="Times New Roman"/>
          <w:bCs w:val="0"/>
          <w:caps/>
          <w:color w:val="auto"/>
          <w:kern w:val="28"/>
          <w:sz w:val="24"/>
          <w:szCs w:val="20"/>
        </w:rPr>
        <w:t>B</w:t>
      </w:r>
      <w:bookmarkEnd w:id="9"/>
    </w:p>
    <w:p w:rsidR="0008051B" w:rsidRPr="00696ACD" w:rsidRDefault="00C45DFB" w:rsidP="0008051B">
      <w:pPr>
        <w:pStyle w:val="ListParagraph"/>
        <w:ind w:left="1170"/>
        <w:rPr>
          <w:rFonts w:ascii="Times New Roman" w:hAnsi="Times New Roman"/>
          <w:b/>
          <w:sz w:val="28"/>
          <w:szCs w:val="28"/>
        </w:rPr>
      </w:pPr>
      <w:r w:rsidRPr="00C45DFB">
        <w:rPr>
          <w:rFonts w:ascii="Times New Roman" w:hAnsi="Times New Roman"/>
          <w:noProof/>
        </w:rPr>
      </w:r>
      <w:r w:rsidRPr="00C45DFB">
        <w:rPr>
          <w:rFonts w:ascii="Times New Roman" w:hAnsi="Times New Roman"/>
          <w:noProof/>
        </w:rPr>
        <w:pict>
          <v:group id="Canvas 150" o:spid="_x0000_s1068" editas="canvas" style="width:448.4pt;height:590.1pt;mso-position-horizontal-relative:char;mso-position-vertical-relative:line" coordsize="56946,74936">
            <v:shape id="_x0000_s1069" type="#_x0000_t75" style="position:absolute;width:56946;height:74936;visibility:visible">
              <v:fill o:detectmouseclick="t"/>
              <v:path o:connecttype="none"/>
            </v:shape>
            <v:rect id="Rectangle 53" o:spid="_x0000_s1070" style="position:absolute;left:16038;top:48596;width:3918;height:2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R8IA&#10;AADcAAAADwAAAGRycy9kb3ducmV2LnhtbERPS2vCQBC+F/oflhG8NbtqDW2ajYggCNVDtdDrkJ08&#10;aHY2za4a/71bKPQ2H99z8tVoO3GhwbeONcwSBYK4dKblWsPnafv0AsIHZIOdY9JwIw+r4vEhx8y4&#10;K3/Q5RhqEUPYZ6ihCaHPpPRlQxZ94nriyFVusBgiHGppBrzGcNvJuVKptNhybGiwp01D5ffxbDVg&#10;+mx+DtVif3o/p/haj2q7/FJaTyfj+g1EoDH8i//cOxPnqwX8PhMv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j5HwgAAANwAAAAPAAAAAAAAAAAAAAAAAJgCAABkcnMvZG93&#10;bnJldi54bWxQSwUGAAAAAAQABAD1AAAAhwMAAAAA&#10;" stroked="f">
              <v:textbox style="mso-next-textbox:#Rectangle 53">
                <w:txbxContent>
                  <w:p w:rsidR="0008051B" w:rsidRPr="00494B17" w:rsidRDefault="0008051B" w:rsidP="0008051B">
                    <w:pPr>
                      <w:rPr>
                        <w:sz w:val="18"/>
                      </w:rPr>
                    </w:pPr>
                    <w:r>
                      <w:rPr>
                        <w:sz w:val="18"/>
                      </w:rPr>
                      <w:t>No</w:t>
                    </w:r>
                  </w:p>
                </w:txbxContent>
              </v:textbox>
            </v:rect>
            <v:rect id="Rectangle 54" o:spid="_x0000_s1071" style="position:absolute;left:16038;top:21380;width:3918;height:23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textbox style="mso-next-textbox:#Rectangle 54">
                <w:txbxContent>
                  <w:p w:rsidR="0008051B" w:rsidRPr="00494B17" w:rsidRDefault="0008051B" w:rsidP="0008051B">
                    <w:pPr>
                      <w:rPr>
                        <w:sz w:val="18"/>
                      </w:rPr>
                    </w:pPr>
                    <w:r w:rsidRPr="00494B17">
                      <w:rPr>
                        <w:sz w:val="18"/>
                      </w:rPr>
                      <w:t>No</w:t>
                    </w:r>
                  </w:p>
                </w:txbxContent>
              </v:textbox>
            </v:rect>
            <v:rect id="Rectangle 55" o:spid="_x0000_s1072" style="position:absolute;left:32180;top:26898;width:3918;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stroked="f">
              <v:textbox style="mso-next-textbox:#Rectangle 55">
                <w:txbxContent>
                  <w:p w:rsidR="0008051B" w:rsidRPr="00494B17" w:rsidRDefault="0008051B" w:rsidP="0008051B">
                    <w:pPr>
                      <w:rPr>
                        <w:sz w:val="18"/>
                      </w:rPr>
                    </w:pPr>
                    <w:r>
                      <w:rPr>
                        <w:sz w:val="18"/>
                      </w:rPr>
                      <w:t>Yes</w:t>
                    </w:r>
                  </w:p>
                </w:txbxContent>
              </v:textbox>
            </v:rect>
            <v:shape id="AutoShape 56" o:spid="_x0000_s1073" type="#_x0000_t110" style="position:absolute;left:23588;top:45998;width:14075;height:102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am8EA&#10;AADcAAAADwAAAGRycy9kb3ducmV2LnhtbERPTWvCQBC9F/wPywi91V2lhDZmFREsuTZtyXXIjkkw&#10;Oxuzq6b59V1B6G0e73Oy7Wg7caXBt441LBcKBHHlTMu1hu+vw8sbCB+QDXaOScMvedhuZk8Zpsbd&#10;+JOuRahFDGGfooYmhD6V0lcNWfQL1xNH7ugGiyHCoZZmwFsMt51cKZVIiy3HhgZ72jdUnYqL1fAx&#10;4at6T9qzLcfy4FeT+8kp1/p5Pu7WIAKN4V/8cOcmzlcJ3J+JF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x2pvBAAAA3AAAAA8AAAAAAAAAAAAAAAAAmAIAAGRycy9kb3du&#10;cmV2LnhtbFBLBQYAAAAABAAEAPUAAACGAwAAAAA=&#10;" strokeweight="3pt">
              <v:textbox style="mso-next-textbox:#AutoShape 56">
                <w:txbxContent>
                  <w:p w:rsidR="0008051B" w:rsidRPr="00B079AE" w:rsidRDefault="0008051B" w:rsidP="0008051B">
                    <w:pPr>
                      <w:jc w:val="center"/>
                      <w:rPr>
                        <w:sz w:val="18"/>
                      </w:rPr>
                    </w:pPr>
                    <w:r w:rsidRPr="00B079AE">
                      <w:rPr>
                        <w:sz w:val="18"/>
                      </w:rPr>
                      <w:t>Does Outliers occur?</w:t>
                    </w:r>
                  </w:p>
                </w:txbxContent>
              </v:textbox>
            </v:shape>
            <v:rect id="Rectangle 57" o:spid="_x0000_s1074" style="position:absolute;left:16038;top:56413;width:30416;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vjMMA&#10;AADcAAAADwAAAGRycy9kb3ducmV2LnhtbERPS2vCQBC+F/oflin0Vjf1YG10lapIKyLUB/U6ZKdJ&#10;THY27K4x/ntXKPQ2H99zxtPO1KIl50vLCl57CQjizOqScwWH/fJlCMIHZI21ZVJwJQ/TyePDGFNt&#10;L7yldhdyEUPYp6igCKFJpfRZQQZ9zzbEkfu1zmCI0OVSO7zEcFPLfpIMpMGSY0OBDc0Lyqrd2Sg4&#10;rQbmp62OxzNXGGZr9774/N4o9fzUfYxABOrCv/jP/aXj/OQN7s/EC+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vjMMAAADcAAAADwAAAAAAAAAAAAAAAACYAgAAZHJzL2Rv&#10;d25yZXYueG1sUEsFBgAAAAAEAAQA9QAAAIgDAAAAAA==&#10;" strokeweight="3pt">
              <v:textbox style="mso-next-textbox:#Rectangle 57">
                <w:txbxContent>
                  <w:p w:rsidR="0008051B" w:rsidRPr="00B079AE" w:rsidRDefault="0008051B" w:rsidP="0008051B">
                    <w:pPr>
                      <w:jc w:val="center"/>
                      <w:rPr>
                        <w:sz w:val="18"/>
                        <w:szCs w:val="18"/>
                      </w:rPr>
                    </w:pPr>
                    <w:r>
                      <w:rPr>
                        <w:sz w:val="18"/>
                        <w:szCs w:val="18"/>
                      </w:rPr>
                      <w:t>Data comparison with trial limit (Upper and Lower Bound)</w:t>
                    </w:r>
                  </w:p>
                </w:txbxContent>
              </v:textbox>
            </v:rect>
            <v:rect id="Rectangle 59" o:spid="_x0000_s1075" style="position:absolute;left:21651;top:60401;width:19279;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eZcMA&#10;AADcAAAADwAAAGRycy9kb3ducmV2LnhtbERPS2vCQBC+F/wPywje6kYPUlNX8UGppRTUlnodsmMS&#10;k50Nu2tM/70rFLzNx/ec2aIztWjJ+dKygtEwAUGcWV1yruDn++35BYQPyBpry6Tgjzws5r2nGaba&#10;XnlP7SHkIoawT1FBEUKTSumzggz6oW2II3eyzmCI0OVSO7zGcFPLcZJMpMGSY0OBDa0LyqrDxSg4&#10;f0zMb1sdjxeuMKw+3XTzvvtSatDvlq8gAnXhIf53b3Wcn0z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zeZcMAAADcAAAADwAAAAAAAAAAAAAAAACYAgAAZHJzL2Rv&#10;d25yZXYueG1sUEsFBgAAAAAEAAQA9QAAAIgDAAAAAA==&#10;" strokeweight="3pt">
              <v:textbox style="mso-next-textbox:#Rectangle 59">
                <w:txbxContent>
                  <w:p w:rsidR="0008051B" w:rsidRPr="00B079AE" w:rsidRDefault="0008051B" w:rsidP="0008051B">
                    <w:pPr>
                      <w:jc w:val="center"/>
                      <w:rPr>
                        <w:sz w:val="18"/>
                      </w:rPr>
                    </w:pPr>
                    <w:r>
                      <w:rPr>
                        <w:sz w:val="18"/>
                      </w:rPr>
                      <w:t>Similar Data Sample</w:t>
                    </w:r>
                  </w:p>
                </w:txbxContent>
              </v:textbox>
            </v:rect>
            <v:rect id="Rectangle 60" o:spid="_x0000_s1076" style="position:absolute;left:21651;top:64833;width:19279;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textbox style="mso-next-textbox:#Rectangle 60">
                <w:txbxContent>
                  <w:p w:rsidR="0008051B" w:rsidRPr="00B079AE" w:rsidRDefault="0008051B" w:rsidP="0008051B">
                    <w:pPr>
                      <w:jc w:val="center"/>
                      <w:rPr>
                        <w:sz w:val="18"/>
                      </w:rPr>
                    </w:pPr>
                    <w:r>
                      <w:rPr>
                        <w:sz w:val="18"/>
                      </w:rPr>
                      <w:t>Establish Baseline</w:t>
                    </w:r>
                  </w:p>
                </w:txbxContent>
              </v:textbox>
            </v:rect>
            <v:shape id="AutoShape 61" o:spid="_x0000_s1077" type="#_x0000_t32" style="position:absolute;left:31246;top:59112;width:45;height:10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od0sMAAADcAAAADwAAAGRycy9kb3ducmV2LnhtbERPTWvCQBC9F/wPywjemk08iKauUgqK&#10;WDyoJbS3ITsmwexs2F019te7hYK3ebzPmS9704orOd9YVpAlKQji0uqGKwVfx9XrFIQPyBpby6Tg&#10;Th6Wi8HLHHNtb7yn6yFUIoawz1FBHUKXS+nLmgz6xHbEkTtZZzBE6CqpHd5iuGnlOE0n0mDDsaHG&#10;jj5qKs+Hi1Hw/Tm7FPdiR9sim21/0Bn/e1wrNRr2728gAvXhKf53b3Scn2Xw90y8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qHdLDAAAA3AAAAA8AAAAAAAAAAAAA&#10;AAAAoQIAAGRycy9kb3ducmV2LnhtbFBLBQYAAAAABAAEAPkAAACRAwAAAAA=&#10;">
              <v:stroke endarrow="block"/>
            </v:shape>
            <v:shape id="AutoShape 62" o:spid="_x0000_s1078" type="#_x0000_t32" style="position:absolute;left:31291;top:63099;width:6;height:17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shape id="AutoShape 63" o:spid="_x0000_s1079" type="#_x0000_t116" style="position:absolute;left:24384;top:69392;width:10130;height:3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rGMIA&#10;AADcAAAADwAAAGRycy9kb3ducmV2LnhtbERPS2sCMRC+F/ofwgi9lJq1FimrUZYF0YMg9XEfNuPu&#10;YjJZktRd/70pFLzNx/ecxWqwRtzIh9axgsk4A0FcOd1yreB0XH98gwgRWaNxTAruFGC1fH1ZYK5d&#10;zz90O8RapBAOOSpoYuxyKUPVkMUwdh1x4i7OW4wJ+lpqj30Kt0Z+ZtlMWmw5NTTYUdlQdT38WgX7&#10;nSm9KanflPfz9nT+Kt53s0Kpt9FQzEFEGuJT/O/e6jR/MoW/Z9IF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esYwgAAANwAAAAPAAAAAAAAAAAAAAAAAJgCAABkcnMvZG93&#10;bnJldi54bWxQSwUGAAAAAAQABAD1AAAAhwMAAAAA&#10;">
              <v:textbox style="mso-next-textbox:#AutoShape 63">
                <w:txbxContent>
                  <w:p w:rsidR="0008051B" w:rsidRPr="00B079AE" w:rsidRDefault="0008051B" w:rsidP="0008051B">
                    <w:pPr>
                      <w:jc w:val="center"/>
                      <w:rPr>
                        <w:sz w:val="18"/>
                        <w:szCs w:val="18"/>
                      </w:rPr>
                    </w:pPr>
                    <w:r>
                      <w:rPr>
                        <w:sz w:val="18"/>
                        <w:szCs w:val="18"/>
                      </w:rPr>
                      <w:t>STOP</w:t>
                    </w:r>
                  </w:p>
                </w:txbxContent>
              </v:textbox>
            </v:shape>
            <v:rect id="Rectangle 65" o:spid="_x0000_s1080" style="position:absolute;left:34180;top:53181;width:3918;height:2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VdcEA&#10;AADcAAAADwAAAGRycy9kb3ducmV2LnhtbERPTYvCMBC9C/sfwgjeNNFdi1ajyIIgqIfVBa9DM7bF&#10;ZtJtotZ/vxEEb/N4nzNftrYSN2p86VjDcKBAEGfOlJxr+D2u+xMQPiAbrByThgd5WC4+OnNMjbvz&#10;D90OIRcxhH2KGooQ6lRKnxVk0Q9cTRy5s2sshgibXJoG7zHcVnKkVCItlhwbCqzpu6DscrhaDZh8&#10;mb/9+XN33F4TnOatWo9PSutet13NQARqw1v8cm9MnD8cw/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mlXXBAAAA3AAAAA8AAAAAAAAAAAAAAAAAmAIAAGRycy9kb3du&#10;cmV2LnhtbFBLBQYAAAAABAAEAPUAAACGAwAAAAA=&#10;" stroked="f">
              <v:textbox style="mso-next-textbox:#Rectangle 65">
                <w:txbxContent>
                  <w:p w:rsidR="0008051B" w:rsidRPr="00494B17" w:rsidRDefault="0008051B" w:rsidP="0008051B">
                    <w:pPr>
                      <w:rPr>
                        <w:sz w:val="18"/>
                      </w:rPr>
                    </w:pPr>
                    <w:r>
                      <w:rPr>
                        <w:sz w:val="18"/>
                      </w:rPr>
                      <w:t>Yes</w:t>
                    </w:r>
                  </w:p>
                </w:txbxContent>
              </v:textbox>
            </v:rect>
            <v:shape id="AutoShape 66" o:spid="_x0000_s1081" type="#_x0000_t109" style="position:absolute;left:41148;top:69627;width:12958;height:2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hEMQA&#10;AADcAAAADwAAAGRycy9kb3ducmV2LnhtbERPTWvCQBC9F/wPywi9iG5iW5GYjZRCih56aPTibcyO&#10;STA7G7LbmP77riD0No/3Oel2NK0YqHeNZQXxIgJBXFrdcKXgeMjnaxDOI2tsLZOCX3KwzSZPKSba&#10;3vibhsJXIoSwS1BB7X2XSOnKmgy6he2IA3exvUEfYF9J3eMthJtWLqNoJQ02HBpq7OijpvJa/BgF&#10;y/Ws+OSvfPd63usc3+LTMHvZK/U8Hd83IDyN/l/8cO90mB+v4P5MuE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koRDEAAAA3AAAAA8AAAAAAAAAAAAAAAAAmAIAAGRycy9k&#10;b3ducmV2LnhtbFBLBQYAAAAABAAEAPUAAACJAwAAAAA=&#10;">
              <v:textbox style="mso-next-textbox:#AutoShape 66">
                <w:txbxContent>
                  <w:p w:rsidR="0008051B" w:rsidRPr="003F105F" w:rsidRDefault="0008051B" w:rsidP="0008051B">
                    <w:pPr>
                      <w:rPr>
                        <w:sz w:val="18"/>
                      </w:rPr>
                    </w:pPr>
                    <w:r w:rsidRPr="003F105F">
                      <w:rPr>
                        <w:sz w:val="18"/>
                      </w:rPr>
                      <w:t>Baseline Establish</w:t>
                    </w:r>
                  </w:p>
                </w:txbxContent>
              </v:textbox>
            </v:shape>
            <v:rect id="Rectangle 67" o:spid="_x0000_s1082" style="position:absolute;left:21708;top:29711;width:18269;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5UcMA&#10;AADcAAAADwAAAGRycy9kb3ducmV2LnhtbERPTWvCQBC9C/6HZYTedGMPVlNX0ZbSliKoLfU6ZMck&#10;JjsbdteY/vuuIHibx/uc+bIztWjJ+dKygvEoAUGcWV1yruDn+204BeEDssbaMin4Iw/LRb83x1Tb&#10;C++o3YdcxBD2KSooQmhSKX1WkEE/sg1x5I7WGQwRulxqh5cYbmr5mCQTabDk2FBgQy8FZdX+bBSc&#10;Pifmt60OhzNXGNZfbvb6vt0o9TDoVs8gAnXhLr65P3ScP36C6zPxAr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Z5UcMAAADcAAAADwAAAAAAAAAAAAAAAACYAgAAZHJzL2Rv&#10;d25yZXYueG1sUEsFBgAAAAAEAAQA9QAAAIgDAAAAAA==&#10;" strokeweight="3pt">
              <v:textbox style="mso-next-textbox:#Rectangle 67">
                <w:txbxContent>
                  <w:p w:rsidR="0008051B" w:rsidRPr="00B079AE" w:rsidRDefault="0008051B" w:rsidP="0008051B">
                    <w:pPr>
                      <w:jc w:val="center"/>
                      <w:rPr>
                        <w:sz w:val="18"/>
                        <w:szCs w:val="18"/>
                      </w:rPr>
                    </w:pPr>
                    <w:r>
                      <w:rPr>
                        <w:sz w:val="18"/>
                        <w:szCs w:val="18"/>
                      </w:rPr>
                      <w:t>Trial Limits i.e. LCL, UCL, Mean</w:t>
                    </w:r>
                  </w:p>
                </w:txbxContent>
              </v:textbox>
            </v:rect>
            <v:shape id="AutoShape 68" o:spid="_x0000_s1083" type="#_x0000_t32" style="position:absolute;left:30779;top:28507;width:64;height:12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rect id="Rectangle 69" o:spid="_x0000_s1084" style="position:absolute;left:23588;top:33807;width:14510;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IuMMA&#10;AADcAAAADwAAAGRycy9kb3ducmV2LnhtbERPTWvCQBC9C/6HZYTedGMPUlNXUUtpSxE0lnodstMk&#10;JjsbdteY/vtuQfA2j/c5i1VvGtGR85VlBdNJAoI4t7riQsHX8XX8BMIHZI2NZVLwSx5Wy+Fggam2&#10;Vz5Ql4VCxBD2KSooQ2hTKX1ekkE/sS1x5H6sMxgidIXUDq8x3DTyMUlm0mDFsaHElrYl5XV2MQrO&#10;HzPz3dWn04VrDJtPN3952++Uehj162cQgfpwF9/c7zrOn87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VIuMMAAADcAAAADwAAAAAAAAAAAAAAAACYAgAAZHJzL2Rv&#10;d25yZXYueG1sUEsFBgAAAAAEAAQA9QAAAIgDAAAAAA==&#10;" strokeweight="3pt">
              <v:textbox style="mso-next-textbox:#Rectangle 69">
                <w:txbxContent>
                  <w:p w:rsidR="0008051B" w:rsidRPr="00B079AE" w:rsidRDefault="0008051B" w:rsidP="0008051B">
                    <w:pPr>
                      <w:jc w:val="center"/>
                      <w:rPr>
                        <w:sz w:val="18"/>
                        <w:szCs w:val="18"/>
                      </w:rPr>
                    </w:pPr>
                    <w:r w:rsidRPr="00B079AE">
                      <w:rPr>
                        <w:sz w:val="18"/>
                        <w:szCs w:val="18"/>
                      </w:rPr>
                      <w:t>Data Collection (Metric)</w:t>
                    </w:r>
                  </w:p>
                </w:txbxContent>
              </v:textbox>
            </v:rect>
            <v:rect id="Rectangle 70" o:spid="_x0000_s1085" style="position:absolute;left:21515;top:38700;width:18894;height:2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MrmMYA&#10;AADcAAAADwAAAGRycy9kb3ducmV2LnhtbESPQU/CQBCF7yb+h82YcJOtHIgWFoIaA8SYKBC4TrpD&#10;W9udbXaXUv+9czDxNpP35r1v5svBtaqnEGvPBh7GGSjiwtuaSwOH/dv9I6iYkC22nsnAD0VYLm5v&#10;5phbf+Uv6nepVBLCMUcDVUpdrnUsKnIYx74jFu3sg8Mkayi1DXiVcNfqSZZNtcOapaHCjl4qKprd&#10;xRn43k7dsW9Opws3mJ7fw9Pr+vPDmNHdsJqBSjSkf/Pf9c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MrmMYAAADcAAAADwAAAAAAAAAAAAAAAACYAgAAZHJz&#10;L2Rvd25yZXYueG1sUEsFBgAAAAAEAAQA9QAAAIsDAAAAAA==&#10;" strokeweight="3pt">
              <v:textbox style="mso-next-textbox:#Rectangle 70">
                <w:txbxContent>
                  <w:p w:rsidR="0008051B" w:rsidRPr="00B079AE" w:rsidRDefault="0008051B" w:rsidP="0008051B">
                    <w:pPr>
                      <w:jc w:val="center"/>
                      <w:rPr>
                        <w:sz w:val="18"/>
                        <w:szCs w:val="18"/>
                      </w:rPr>
                    </w:pPr>
                    <w:r w:rsidRPr="00B079AE">
                      <w:rPr>
                        <w:sz w:val="18"/>
                        <w:szCs w:val="18"/>
                      </w:rPr>
                      <w:t>Normality test using MiniTab</w:t>
                    </w:r>
                  </w:p>
                </w:txbxContent>
              </v:textbox>
            </v:rect>
            <v:rect id="Rectangle 71" o:spid="_x0000_s1086" style="position:absolute;left:21131;top:42805;width:19278;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A8MA&#10;AADcAAAADwAAAGRycy9kb3ducmV2LnhtbERPS2vCQBC+F/wPywje6kYPYlNX8YHYIoWqpV6H7DSJ&#10;yc6G3TXGf+8WCr3Nx/ec2aIztWjJ+dKygtEwAUGcWV1yruDrtH2egvABWWNtmRTcycNi3nuaYart&#10;jQ/UHkMuYgj7FBUUITSplD4ryKAf2oY4cj/WGQwRulxqh7cYbmo5TpKJNFhybCiwoXVBWXW8GgWX&#10;94n5bqvz+coVhtXevWx2nx9KDfrd8hVEoC78i//cbzrOH4/g9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OA8MAAADcAAAADwAAAAAAAAAAAAAAAACYAgAAZHJzL2Rv&#10;d25yZXYueG1sUEsFBgAAAAAEAAQA9QAAAIgDAAAAAA==&#10;" strokeweight="3pt">
              <v:textbox style="mso-next-textbox:#Rectangle 71">
                <w:txbxContent>
                  <w:p w:rsidR="0008051B" w:rsidRPr="00B079AE" w:rsidRDefault="0008051B" w:rsidP="0008051B">
                    <w:pPr>
                      <w:jc w:val="center"/>
                      <w:rPr>
                        <w:sz w:val="18"/>
                      </w:rPr>
                    </w:pPr>
                    <w:r w:rsidRPr="00B079AE">
                      <w:rPr>
                        <w:sz w:val="18"/>
                      </w:rPr>
                      <w:t>Control Charting to check outlier</w:t>
                    </w:r>
                  </w:p>
                </w:txbxContent>
              </v:textbox>
            </v:rect>
            <v:shape id="AutoShape 73" o:spid="_x0000_s1087" type="#_x0000_t32" style="position:absolute;left:30846;top:41084;width:32;height:1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75" o:spid="_x0000_s1088" type="#_x0000_t32" style="position:absolute;left:30827;top:32410;width:19;height:158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aL8EAAADcAAAADwAAAGRycy9kb3ducmV2LnhtbERP32vCMBB+F/Y/hBvszaYTHKNrlE0Y&#10;iC9jTnCPR3O2weZSktjU/34ZCL7dx/fz6vVkezGSD8axgueiBEHcOG24VXD4+Zy/gggRWWPvmBRc&#10;KcB69TCrsdIu8TeN+9iKHMKhQgVdjEMlZWg6shgKNxBn7uS8xZihb6X2mHK47eWiLF+kRcO5ocOB&#10;Nh015/3FKjDpy4zDdpM+dsffoBOZ69IZpZ4ep/c3EJGmeBff3Fud5y+W8P9Mvk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bJovwQAAANwAAAAPAAAAAAAAAAAAAAAA&#10;AKECAABkcnMvZG93bnJldi54bWxQSwUGAAAAAAQABAD5AAAAjwMAAAAA&#10;">
              <v:stroke endarrow="block"/>
            </v:shape>
            <v:shape id="AutoShape 76" o:spid="_x0000_s1089" type="#_x0000_t109" style="position:absolute;left:45546;top:38849;width:10548;height:21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rrcMA&#10;AADcAAAADwAAAGRycy9kb3ducmV2LnhtbERPTWvCQBC9F/wPywhepG6MVSR1FRFS9NCD0Utv0+yY&#10;BLOzIbvG9N+7gtDbPN7nrDa9qUVHrassK5hOIhDEudUVFwrOp/R9CcJ5ZI21ZVLwRw4268HbChNt&#10;73ykLvOFCCHsElRQet8kUrq8JINuYhviwF1sa9AH2BZSt3gP4aaWcRQtpMGKQ0OJDe1Kyq/ZzSiI&#10;l+Psi7/T/cfvQac4n/5049lBqdGw336C8NT7f/HLvddhfryA5zPhAr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hrrcMAAADcAAAADwAAAAAAAAAAAAAAAACYAgAAZHJzL2Rv&#10;d25yZXYueG1sUEsFBgAAAAAEAAQA9QAAAIgDAAAAAA==&#10;">
              <v:textbox style="mso-next-textbox:#AutoShape 76">
                <w:txbxContent>
                  <w:p w:rsidR="0008051B" w:rsidRPr="003F105F" w:rsidRDefault="0008051B" w:rsidP="0008051B">
                    <w:pPr>
                      <w:jc w:val="center"/>
                      <w:rPr>
                        <w:sz w:val="18"/>
                      </w:rPr>
                    </w:pPr>
                    <w:r>
                      <w:rPr>
                        <w:sz w:val="18"/>
                      </w:rPr>
                      <w:t>Normality Test</w:t>
                    </w:r>
                  </w:p>
                </w:txbxContent>
              </v:textbox>
            </v:shape>
            <v:shape id="AutoShape 77" o:spid="_x0000_s1090" type="#_x0000_t109" style="position:absolute;left:45546;top:42964;width:10548;height:2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ONsQA&#10;AADcAAAADwAAAGRycy9kb3ducmV2LnhtbERPTWvCQBC9F/oflil4kboxtVViNlKEiB56aNpLb2N2&#10;TEKzsyG7xvTfu4LQ2zze56Sb0bRioN41lhXMZxEI4tLqhisF31/58wqE88gaW8uk4I8cbLLHhxQT&#10;bS/8SUPhKxFC2CWooPa+S6R0ZU0G3cx2xIE72d6gD7CvpO7xEsJNK+MoepMGGw4NNXa0ran8Lc5G&#10;QbyaFjv+yPeL40Hn+Dr/GaYvB6UmT+P7GoSn0f+L7+69DvPjJdyeCR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EzjbEAAAA3AAAAA8AAAAAAAAAAAAAAAAAmAIAAGRycy9k&#10;b3ducmV2LnhtbFBLBQYAAAAABAAEAPUAAACJAwAAAAA=&#10;">
              <v:textbox style="mso-next-textbox:#AutoShape 77">
                <w:txbxContent>
                  <w:p w:rsidR="0008051B" w:rsidRPr="003F105F" w:rsidRDefault="0008051B" w:rsidP="0008051B">
                    <w:pPr>
                      <w:jc w:val="center"/>
                      <w:rPr>
                        <w:sz w:val="18"/>
                      </w:rPr>
                    </w:pPr>
                    <w:r>
                      <w:rPr>
                        <w:sz w:val="18"/>
                      </w:rPr>
                      <w:t>Control Chart</w:t>
                    </w:r>
                  </w:p>
                </w:txbxContent>
              </v:textbox>
            </v:shape>
            <v:shape id="AutoShape 78" o:spid="_x0000_s1091" type="#_x0000_t116" style="position:absolute;left:26109;width:9512;height:3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z1MUA&#10;AADcAAAADwAAAGRycy9kb3ducmV2LnhtbESPT2vDMAzF74N+B6NBL2N1VkYZWd0SAqU9FMb65y5i&#10;LQmz5WB7Tfrtp8NgN4n39N5P6+3knbpRTH1gAy+LAhRxE2zPrYHLeff8BiplZIsuMBm4U4LtZvaw&#10;xtKGkT/pdsqtkhBOJRroch5KrVPTkce0CAOxaF8hesyyxlbbiKOEe6eXRbHSHnuWhg4Hqjtqvk8/&#10;3sDH0dXR1TTu6/v1cLm+Vk/HVWXM/HGq3kFlmvK/+e/6YAV/Kb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bPUxQAAANwAAAAPAAAAAAAAAAAAAAAAAJgCAABkcnMv&#10;ZG93bnJldi54bWxQSwUGAAAAAAQABAD1AAAAigMAAAAA&#10;">
              <v:textbox style="mso-next-textbox:#AutoShape 78">
                <w:txbxContent>
                  <w:p w:rsidR="0008051B" w:rsidRPr="00B079AE" w:rsidRDefault="0008051B" w:rsidP="0008051B">
                    <w:pPr>
                      <w:jc w:val="center"/>
                      <w:rPr>
                        <w:sz w:val="18"/>
                        <w:szCs w:val="18"/>
                      </w:rPr>
                    </w:pPr>
                    <w:r w:rsidRPr="00B079AE">
                      <w:rPr>
                        <w:sz w:val="18"/>
                        <w:szCs w:val="18"/>
                      </w:rPr>
                      <w:t>START</w:t>
                    </w:r>
                  </w:p>
                </w:txbxContent>
              </v:textbox>
            </v:shape>
            <v:rect id="Rectangle 79" o:spid="_x0000_s1092" style="position:absolute;left:23588;top:5162;width:14510;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style="mso-next-textbox:#Rectangle 79">
                <w:txbxContent>
                  <w:p w:rsidR="0008051B" w:rsidRPr="00B079AE" w:rsidRDefault="0008051B" w:rsidP="0008051B">
                    <w:pPr>
                      <w:jc w:val="center"/>
                      <w:rPr>
                        <w:sz w:val="18"/>
                        <w:szCs w:val="18"/>
                      </w:rPr>
                    </w:pPr>
                    <w:r w:rsidRPr="00B079AE">
                      <w:rPr>
                        <w:sz w:val="18"/>
                        <w:szCs w:val="18"/>
                      </w:rPr>
                      <w:t>Data Collection (Metric)</w:t>
                    </w:r>
                  </w:p>
                </w:txbxContent>
              </v:textbox>
            </v:rect>
            <v:rect id="Rectangle 80" o:spid="_x0000_s1093" style="position:absolute;left:22921;top:9855;width:15824;height:3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style="mso-next-textbox:#Rectangle 80">
                <w:txbxContent>
                  <w:p w:rsidR="0008051B" w:rsidRPr="00B079AE" w:rsidRDefault="0008051B" w:rsidP="0008051B">
                    <w:pPr>
                      <w:jc w:val="center"/>
                      <w:rPr>
                        <w:sz w:val="18"/>
                        <w:szCs w:val="18"/>
                      </w:rPr>
                    </w:pPr>
                    <w:r w:rsidRPr="00B079AE">
                      <w:rPr>
                        <w:sz w:val="18"/>
                        <w:szCs w:val="18"/>
                      </w:rPr>
                      <w:t>Normality test using MiniTab</w:t>
                    </w:r>
                  </w:p>
                </w:txbxContent>
              </v:textbox>
            </v:rect>
            <v:rect id="Rectangle 81" o:spid="_x0000_s1094" style="position:absolute;left:21131;top:14693;width:19278;height:25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style="mso-next-textbox:#Rectangle 81">
                <w:txbxContent>
                  <w:p w:rsidR="0008051B" w:rsidRPr="00B079AE" w:rsidRDefault="0008051B" w:rsidP="0008051B">
                    <w:pPr>
                      <w:jc w:val="center"/>
                      <w:rPr>
                        <w:sz w:val="18"/>
                      </w:rPr>
                    </w:pPr>
                    <w:r w:rsidRPr="00B079AE">
                      <w:rPr>
                        <w:sz w:val="18"/>
                      </w:rPr>
                      <w:t>Control Charting to check outlier</w:t>
                    </w:r>
                  </w:p>
                </w:txbxContent>
              </v:textbox>
            </v:rect>
            <v:shape id="AutoShape 82" o:spid="_x0000_s1095" type="#_x0000_t110" style="position:absolute;left:24712;top:19030;width:12135;height:9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1jMMA&#10;AADcAAAADwAAAGRycy9kb3ducmV2LnhtbERPS2vCQBC+C/6HZQq91U1VakldRQqlHkR84XmaHZPQ&#10;zGzIrib6691Cwdt8fM+Zzjuu1IUaXzox8DpIQJFkzpaSGzjsv17eQfmAYrFyQgau5GE+6/emmFrX&#10;ypYuu5CrGCI+RQNFCHWqtc8KYvQDV5NE7uQaxhBhk2vbYBvDudLDJHnTjKXEhgJr+iwo+92d2cDm&#10;Z7zhdnU78eo2PnJ1/p4c1yNjnp+6xQeoQF14iP/dSxvnj4bw90y8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V1jMMAAADcAAAADwAAAAAAAAAAAAAAAACYAgAAZHJzL2Rv&#10;d25yZXYueG1sUEsFBgAAAAAEAAQA9QAAAIgDAAAAAA==&#10;">
              <v:textbox style="mso-next-textbox:#AutoShape 82">
                <w:txbxContent>
                  <w:p w:rsidR="0008051B" w:rsidRPr="00B079AE" w:rsidRDefault="0008051B" w:rsidP="0008051B">
                    <w:pPr>
                      <w:jc w:val="center"/>
                      <w:rPr>
                        <w:sz w:val="18"/>
                      </w:rPr>
                    </w:pPr>
                    <w:r w:rsidRPr="00B079AE">
                      <w:rPr>
                        <w:sz w:val="18"/>
                      </w:rPr>
                      <w:t>Does Outliers occur?</w:t>
                    </w:r>
                  </w:p>
                </w:txbxContent>
              </v:textbox>
            </v:shape>
            <v:rect id="Rectangle 83" o:spid="_x0000_s1096" style="position:absolute;left:360;top:17202;width:18847;height:2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style="mso-next-textbox:#Rectangle 83">
                <w:txbxContent>
                  <w:p w:rsidR="0008051B" w:rsidRPr="0067105B" w:rsidRDefault="0008051B" w:rsidP="0008051B">
                    <w:pPr>
                      <w:jc w:val="center"/>
                      <w:rPr>
                        <w:sz w:val="18"/>
                        <w:szCs w:val="18"/>
                      </w:rPr>
                    </w:pPr>
                    <w:r w:rsidRPr="0067105B">
                      <w:rPr>
                        <w:sz w:val="18"/>
                        <w:szCs w:val="18"/>
                      </w:rPr>
                      <w:t>Outlier Analysis and Normalize data</w:t>
                    </w:r>
                  </w:p>
                </w:txbxContent>
              </v:textbox>
            </v:rect>
            <v:shape id="AutoShape 84" o:spid="_x0000_s1097" type="#_x0000_t33" style="position:absolute;left:9783;top:19710;width:14929;height:4059;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nAu8EAAADcAAAADwAAAGRycy9kb3ducmV2LnhtbERPTWsCMRC9C/6HMII3TawidWsUEape&#10;KlRt8ThsppvFzWTZRN3++6YgeJvH+5z5snWVuFETSs8aRkMFgjj3puRCw+n4PngFESKywcozafil&#10;AMtFtzPHzPg7f9LtEAuRQjhkqMHGWGdShtySwzD0NXHifnzjMCbYFNI0eE/hrpIvSk2lw5JTg8Wa&#10;1pbyy+HqNBy/Nv6cz7bl+YPs7juw2ptaad3vtas3EJHa+BQ/3DuT5o8n8P9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icC7wQAAANwAAAAPAAAAAAAAAAAAAAAA&#10;AKECAABkcnMvZG93bnJldi54bWxQSwUGAAAAAAQABAD5AAAAjwMAAAAA&#10;">
              <v:stroke endarrow="block"/>
            </v:shape>
            <v:shape id="AutoShape 85" o:spid="_x0000_s1098" type="#_x0000_t32" style="position:absolute;left:30843;top:3137;width:22;height:20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UM8sEAAADcAAAADwAAAGRycy9kb3ducmV2LnhtbERP32vCMBB+H+x/CDfwbU2dOEZnLK4w&#10;EF9EN9gej+Zsg82lNFlT/3sjCHu7j+/nrcrJdmKkwRvHCuZZDoK4dtpwo+D76/P5DYQPyBo7x6Tg&#10;Qh7K9ePDCgvtIh9oPIZGpBD2BSpoQ+gLKX3dkkWfuZ44cSc3WAwJDo3UA8YUbjv5kuev0qLh1NBi&#10;T1VL9fn4ZxWYuDdjv63ix+7n1+tI5rJ0RqnZ07R5BxFoCv/iu3ur0/zFEm7PpAvk+go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tQzywQAAANwAAAAPAAAAAAAAAAAAAAAA&#10;AKECAABkcnMvZG93bnJldi54bWxQSwUGAAAAAAQABAD5AAAAjwMAAAAA&#10;">
              <v:stroke endarrow="block"/>
            </v:shape>
            <v:shape id="AutoShape 86" o:spid="_x0000_s1099" type="#_x0000_t32" style="position:absolute;left:30659;top:7670;width:111;height:183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ShcEAAADcAAAADwAAAGRycy9kb3ducmV2LnhtbERP32vCMBB+H/g/hBP2tqY6lNEZixYG&#10;shfRDbbHoznbYHMpTdbU/34ZDHy7j+/nbcrJdmKkwRvHChZZDoK4dtpwo+Dz4+3pBYQPyBo7x6Tg&#10;Rh7K7exhg4V2kU80nkMjUgj7AhW0IfSFlL5uyaLPXE+cuIsbLIYEh0bqAWMKt51c5vlaWjScGlrs&#10;qWqpvp5/rAITj2bsD1Xcv399ex3J3FbOKPU4n3avIAJN4S7+dx90mv+8hr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5KFwQAAANwAAAAPAAAAAAAAAAAAAAAA&#10;AKECAABkcnMvZG93bnJldi54bWxQSwUGAAAAAAQABAD5AAAAjwMAAAAA&#10;">
              <v:stroke endarrow="block"/>
            </v:shape>
            <v:shape id="AutoShape 87" o:spid="_x0000_s1100" type="#_x0000_t32" style="position:absolute;left:30770;top:13088;width:63;height:16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3HsEAAADcAAAADwAAAGRycy9kb3ducmV2LnhtbERPTWsCMRC9C/6HMEJvmrVSla1RVBCk&#10;F1EL9ThsprvBzWTZpJv13zdCobd5vM9ZbXpbi45abxwrmE4yEMSF04ZLBZ/Xw3gJwgdkjbVjUvAg&#10;D5v1cLDCXLvIZ+ouoRQphH2OCqoQmlxKX1Rk0U9cQ5y4b9daDAm2pdQtxhRua/maZXNp0XBqqLCh&#10;fUXF/fJjFZh4Ml1z3Mfdx9fN60jm8eaMUi+jfvsOIlAf/sV/7qNO82cLeD6TLp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KzcewQAAANwAAAAPAAAAAAAAAAAAAAAA&#10;AKECAABkcnMvZG93bnJldi54bWxQSwUGAAAAAAQABAD5AAAAjwMAAAAA&#10;">
              <v:stroke endarrow="block"/>
            </v:shape>
            <v:shape id="AutoShape 88" o:spid="_x0000_s1101" type="#_x0000_t32" style="position:absolute;left:30770;top:17202;width:9;height:18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oL8YAAADcAAAADwAAAGRycy9kb3ducmV2LnhtbESPQWvCQBCF70L/wzIFb7qxQq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l6C/GAAAA3AAAAA8AAAAAAAAA&#10;AAAAAAAAoQIAAGRycy9kb3ducmV2LnhtbFBLBQYAAAAABAAEAPkAAACUAwAAAAA=&#10;">
              <v:stroke endarrow="block"/>
            </v:shape>
            <v:shape id="AutoShape 89" o:spid="_x0000_s1102" type="#_x0000_t33" style="position:absolute;left:13486;top:7768;width:5731;height:13138;rotation:9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tycMAAADcAAAADwAAAGRycy9kb3ducmV2LnhtbERPS2sCMRC+C/6HMEJvNbErRbdGkdIu&#10;eio+oPQ2bGYfdDNZNum67a83QsHbfHzPWW0G24ieOl871jCbKhDEuTM1lxrOp/fHBQgfkA02jknD&#10;L3nYrMejFabGXfhA/TGUIoawT1FDFUKbSunziiz6qWuJI1e4zmKIsCul6fASw20jn5R6lhZrjg0V&#10;tvRaUf59/LEaMsLd/q9I8n6ezcuPT/X2tS+U1g+TYfsCItAQ7uJ/987E+ckSbs/EC+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NLcnDAAAA3AAAAA8AAAAAAAAAAAAA&#10;AAAAoQIAAGRycy9kb3ducmV2LnhtbFBLBQYAAAAABAAEAPkAAACRAwAAAAA=&#10;">
              <v:stroke endarrow="block"/>
            </v:shape>
            <v:shape id="AutoShape 90" o:spid="_x0000_s1103" type="#_x0000_t109" style="position:absolute;left:46118;top:9854;width:10547;height:32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z4scA&#10;AADcAAAADwAAAGRycy9kb3ducmV2LnhtbESPzWrDQAyE74G+w6JCLiFZ56fFuNmEUnBJDjnE7SU3&#10;1avapl6t8W4c9+2jQ6E3iRnNfNruR9eqgfrQeDawXCSgiEtvG64MfH7k8xRUiMgWW89k4JcC7HcP&#10;ky1m1t/4TEMRKyUhHDI0UMfYZVqHsiaHYeE7YtG+fe8wytpX2vZ4k3DX6lWSPGuHDUtDjR291VT+&#10;FFdnYJXOinc+5YfN19Hm+LS8DLP10Zjp4/j6AirSGP/Nf9cHK/gbwZdnZAK9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ys+LHAAAA3AAAAA8AAAAAAAAAAAAAAAAAmAIAAGRy&#10;cy9kb3ducmV2LnhtbFBLBQYAAAAABAAEAPUAAACMAwAAAAA=&#10;">
              <v:textbox style="mso-next-textbox:#AutoShape 90">
                <w:txbxContent>
                  <w:p w:rsidR="0008051B" w:rsidRPr="003F105F" w:rsidRDefault="0008051B" w:rsidP="0008051B">
                    <w:pPr>
                      <w:jc w:val="center"/>
                      <w:rPr>
                        <w:sz w:val="18"/>
                      </w:rPr>
                    </w:pPr>
                    <w:r>
                      <w:rPr>
                        <w:sz w:val="18"/>
                      </w:rPr>
                      <w:t>Normality Test</w:t>
                    </w:r>
                  </w:p>
                </w:txbxContent>
              </v:textbox>
            </v:shape>
            <v:shape id="AutoShape 91" o:spid="_x0000_s1104" type="#_x0000_t109" style="position:absolute;left:46404;top:14859;width:10547;height:20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4WecQA&#10;AADcAAAADwAAAGRycy9kb3ducmV2LnhtbERPS2vCQBC+F/wPywhepG7io4TUVUSI6KEH0156m2an&#10;STA7G7JrjP/eFQq9zcf3nPV2MI3oqXO1ZQXxLAJBXFhdc6ng6zN7TUA4j6yxsUwK7uRguxm9rDHV&#10;9sZn6nNfihDCLkUFlfdtKqUrKjLoZrYlDtyv7Qz6ALtS6g5vIdw0ch5Fb9JgzaGhwpb2FRWX/GoU&#10;zJNpfuCP7Lj8OekMV/F3P12clJqMh907CE+D/xf/uY86zF/G8HwmXC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FnnEAAAA3AAAAA8AAAAAAAAAAAAAAAAAmAIAAGRycy9k&#10;b3ducmV2LnhtbFBLBQYAAAAABAAEAPUAAACJAwAAAAA=&#10;">
              <v:textbox style="mso-next-textbox:#AutoShape 91">
                <w:txbxContent>
                  <w:p w:rsidR="0008051B" w:rsidRPr="003F105F" w:rsidRDefault="0008051B" w:rsidP="0008051B">
                    <w:pPr>
                      <w:jc w:val="center"/>
                      <w:rPr>
                        <w:sz w:val="18"/>
                      </w:rPr>
                    </w:pPr>
                    <w:r>
                      <w:rPr>
                        <w:sz w:val="18"/>
                      </w:rPr>
                      <w:t>Control Chart</w:t>
                    </w:r>
                  </w:p>
                </w:txbxContent>
              </v:textbox>
            </v:shape>
            <v:shape id="AutoShape 92" o:spid="_x0000_s1105" type="#_x0000_t32" style="position:absolute;left:40409;top:15900;width:5995;height: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n+8EAAADcAAAADwAAAGRycy9kb3ducmV2LnhtbERP32vCMBB+F/Y/hBv4pqnFyeiMxQmC&#10;+CJzg+3xaM422FxKkzX1vzeDgW/38f28dTnaVgzUe+NYwWKegSCunDZcK/j63M9eQfiArLF1TApu&#10;5KHcPE3WWGgX+YOGc6hFCmFfoIImhK6Q0lcNWfRz1xEn7uJ6iyHBvpa6x5jCbSvzLFtJi4ZTQ4Md&#10;7Rqqrudfq8DEkxm6wy6+H79/vI5kbi/OKDV9HrdvIAKN4SH+dx90mr/M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uf7wQAAANwAAAAPAAAAAAAAAAAAAAAA&#10;AKECAABkcnMvZG93bnJldi54bWxQSwUGAAAAAAQABAD5AAAAjwMAAAAA&#10;">
              <v:stroke endarrow="block"/>
            </v:shape>
            <v:shape id="AutoShape 94" o:spid="_x0000_s1106" type="#_x0000_t32" style="position:absolute;left:40409;top:39931;width:5137;height: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FMEAAADcAAAADwAAAGRycy9kb3ducmV2LnhtbERPS2sCMRC+F/ofwhS8dbMtWmQ1SisI&#10;4qX4AD0Om3E3uJksm7hZ/30jCL3Nx/ec+XKwjeip88axgo8sB0FcOm24UnA8rN+nIHxA1tg4JgV3&#10;8rBcvL7MsdAu8o76fahECmFfoII6hLaQ0pc1WfSZa4kTd3GdxZBgV0ndYUzhtpGfef4lLRpODTW2&#10;tKqpvO5vVoGJv6ZvN6v4sz2dvY5k7hNnlBq9Dd8zEIGG8C9+ujc6zR+P4fFMuk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oUwQAAANwAAAAPAAAAAAAAAAAAAAAA&#10;AKECAABkcnMvZG93bnJldi54bWxQSwUGAAAAAAQABAD5AAAAjwMAAAAA&#10;">
              <v:stroke endarrow="block"/>
            </v:shape>
            <v:shape id="AutoShape 95" o:spid="_x0000_s1107" type="#_x0000_t32" style="position:absolute;left:40600;top:44062;width:4946;height: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v:shape id="AutoShape 97" o:spid="_x0000_s1108" type="#_x0000_t109" style="position:absolute;left:360;top:1771;width:15119;height:5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rlsQA&#10;AADcAAAADwAAAGRycy9kb3ducmV2LnhtbERPTWvCQBC9F/wPywi9iG60tkrqJoiQogcPTb14G7Nj&#10;EpqdDdltTP99VxB6m8f7nE06mEb01LnasoL5LAJBXFhdc6ng9JVN1yCcR9bYWCYFv+QgTUZPG4y1&#10;vfEn9bkvRQhhF6OCyvs2ltIVFRl0M9sSB+5qO4M+wK6UusNbCDeNXETRmzRYc2iosKVdRcV3/mMU&#10;LNaT/IOP2X55OegMX+fnfvJyUOp5PGzfQXga/L/44d7rMH+5gvsz4QK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5bEAAAA3AAAAA8AAAAAAAAAAAAAAAAAmAIAAGRycy9k&#10;b3ducmV2LnhtbFBLBQYAAAAABAAEAPUAAACJAwAAAAA=&#10;">
              <v:textbox style="mso-next-textbox:#AutoShape 97">
                <w:txbxContent>
                  <w:p w:rsidR="0008051B" w:rsidRPr="00CC13AE" w:rsidRDefault="0008051B" w:rsidP="0008051B">
                    <w:pPr>
                      <w:jc w:val="center"/>
                      <w:rPr>
                        <w:b/>
                        <w:sz w:val="18"/>
                        <w:szCs w:val="18"/>
                      </w:rPr>
                    </w:pPr>
                    <w:r w:rsidRPr="00CC13AE">
                      <w:rPr>
                        <w:b/>
                        <w:sz w:val="18"/>
                        <w:szCs w:val="18"/>
                      </w:rPr>
                      <w:t>INPUT</w:t>
                    </w:r>
                  </w:p>
                  <w:p w:rsidR="0008051B" w:rsidRPr="00CC13AE" w:rsidRDefault="0008051B" w:rsidP="0008051B">
                    <w:pPr>
                      <w:jc w:val="center"/>
                      <w:rPr>
                        <w:sz w:val="18"/>
                        <w:szCs w:val="18"/>
                      </w:rPr>
                    </w:pPr>
                    <w:r w:rsidRPr="00CC13AE">
                      <w:rPr>
                        <w:sz w:val="18"/>
                        <w:szCs w:val="18"/>
                      </w:rPr>
                      <w:t>Process Documents</w:t>
                    </w:r>
                  </w:p>
                  <w:p w:rsidR="0008051B" w:rsidRPr="00CC13AE" w:rsidRDefault="0008051B" w:rsidP="0008051B">
                    <w:pPr>
                      <w:jc w:val="center"/>
                      <w:rPr>
                        <w:sz w:val="18"/>
                        <w:szCs w:val="18"/>
                      </w:rPr>
                    </w:pPr>
                    <w:r w:rsidRPr="00CC13AE">
                      <w:rPr>
                        <w:sz w:val="18"/>
                        <w:szCs w:val="18"/>
                      </w:rPr>
                      <w:t>Organizational Data</w:t>
                    </w:r>
                  </w:p>
                </w:txbxContent>
              </v:textbox>
            </v:shape>
            <v:shape id="AutoShape 99" o:spid="_x0000_s1109" type="#_x0000_t33" style="position:absolute;left:12259;top:41305;width:10610;height:7902;rotation:9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hWycEAAADcAAAADwAAAGRycy9kb3ducmV2LnhtbERPS4vCMBC+C/6HMMLeNHURWatRRPBx&#10;Udb3dWjGtthMuk1Wq79+syB4m4/vOaNJbQpxo8rllhV0OxEI4sTqnFMFh/28/QXCeWSNhWVS8CAH&#10;k3GzMcJY2ztv6bbzqQgh7GJUkHlfxlK6JCODrmNL4sBdbGXQB1ilUld4D+GmkJ9R1JcGcw4NGZY0&#10;yyi57n6NgsVpZjZH/j6sE9mz58eef57rpVIfrXo6BOGp9m/xy73SYX5vAP/PhAv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CFbJwQAAANwAAAAPAAAAAAAAAAAAAAAA&#10;AKECAABkcnMvZG93bnJldi54bWxQSwUGAAAAAAQABAD5AAAAjwMAAAAA&#10;"/>
            <v:shape id="Straight Arrow Connector 2" o:spid="_x0000_s1110" type="#_x0000_t32" style="position:absolute;left:34514;top:71048;width:6634;height: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mzDsQAAADaAAAADwAAAGRycy9kb3ducmV2LnhtbESPQWsCMRSE7wX/Q3iCt5rVg5TVKFUR&#10;Sk/tqpTeHpvXzermZU3i7vbfN4VCj8PMfMOsNoNtREc+1I4VzKYZCOLS6ZorBafj4fEJRIjIGhvH&#10;pOCbAmzWo4cV5tr1/E5dESuRIBxyVGBibHMpQ2nIYpi6ljh5X85bjEn6SmqPfYLbRs6zbCEt1pwW&#10;DLa0M1Rei7tV0HSv/e18v9zM/q07FruPT7P1rVKT8fC8BBFpiP/hv/aLVjCH3yvp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bMOxAAAANoAAAAPAAAAAAAAAAAA&#10;AAAAAKECAABkcnMvZG93bnJldi54bWxQSwUGAAAAAAQABAD5AAAAkgMAAAAA&#10;" strokecolor="black [3213]">
              <v:stroke endarrow="block"/>
            </v:shape>
            <v:shape id="Straight Arrow Connector 4" o:spid="_x0000_s1111" type="#_x0000_t32" style="position:absolute;left:38745;top:11469;width:737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yO4cQAAADaAAAADwAAAGRycy9kb3ducmV2LnhtbESPQUvDQBSE74L/YXmF3symIqXEbotW&#10;BOmppi3i7ZF9ZqPZt+nuNon/3hUKPQ4z8w2zXI+2FT350DhWMMtyEMSV0w3XCg7717sFiBCRNbaO&#10;ScEvBVivbm+WWGg38Dv1ZaxFgnAoUIGJsSukDJUhiyFzHXHyvpy3GJP0tdQehwS3rbzP87m02HBa&#10;MNjRxlD1U56tgrbfDqfj+ftkXnb9vtx8fJpn3yk1nYxPjyAijfEavrTftIIH+L+Sb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nI7hxAAAANoAAAAPAAAAAAAAAAAA&#10;AAAAAKECAABkcnMvZG93bnJldi54bWxQSwUGAAAAAAQABAD5AAAAkgMAAAAA&#10;" strokecolor="black [3213]">
              <v:stroke endarrow="block"/>
            </v:shape>
            <v:line id="Straight Connector 5" o:spid="_x0000_s1112" style="position:absolute;flip:y;visibility:visible" from="14522,51188" to="23039,51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J2m8IAAADaAAAADwAAAGRycy9kb3ducmV2LnhtbESP3WoCMRSE74W+QziF3mm2omJXo7SC&#10;ULwRfx7gsDndLG5OtknUdZ/eCIKXw8x8w8yXra3FhXyoHCv4HGQgiAunKy4VHA/r/hREiMgaa8ek&#10;4EYBlou33hxz7a68o8s+liJBOOSowMTY5FKGwpDFMHANcfL+nLcYk/Sl1B6vCW5rOcyyibRYcVow&#10;2NDKUHHan62CuovH7utnZbrsf3TT2+3E+fFGqY/39nsGIlIbX+Fn+1crGMPjSro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J2m8IAAADaAAAADwAAAAAAAAAAAAAA&#10;AAChAgAAZHJzL2Rvd25yZXYueG1sUEsFBgAAAAAEAAQA+QAAAJADAAAAAA==&#10;" strokecolor="black [3213]"/>
            <v:line id="Straight Connector 6" o:spid="_x0000_s1113" style="position:absolute;visibility:visible" from="13613,50292" to="13613,5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Straight Connector 7" o:spid="_x0000_s1114" style="position:absolute;visibility:visible" from="13716,51359" to="14791,5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YgcQAAADaAAAADwAAAGRycy9kb3ducmV2LnhtbESPT2vCQBTE7wW/w/IEb3WjoJHoKkEQ&#10;qj3VP3h9ZJ9JNPs27G5j2k/fLRR6HGbmN8xq05tGdOR8bVnBZJyAIC6srrlUcD7tXhcgfEDW2Fgm&#10;BV/kYbMevKww0/bJH9QdQykihH2GCqoQ2kxKX1Rk0I9tSxy9m3UGQ5SulNrhM8JNI6dJMpcGa44L&#10;Fba0rah4HD+NgkVxuLs8zfeT2aVNv7vp+3x3TZUaDft8CSJQH/7Df+03rSCF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diBxAAAANoAAAAPAAAAAAAAAAAA&#10;AAAAAKECAABkcnMvZG93bnJldi54bWxQSwUGAAAAAAQABAD5AAAAkgMAAAAA&#10;" strokecolor="black [3213]"/>
            <v:shape id="Straight Arrow Connector 8" o:spid="_x0000_s1115" type="#_x0000_t32" style="position:absolute;left:30833;top:67336;width:45;height:205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VqXsEAAADaAAAADwAAAGRycy9kb3ducmV2LnhtbERPTWvCQBC9F/wPywjemo0KraauIoJW&#10;ezMG2t6G7JgEs7Mhuybpv+8eBI+P973aDKYWHbWusqxgGsUgiHOrKy4UZJf96wKE88gaa8uk4I8c&#10;bNajlxUm2vZ8pi71hQgh7BJUUHrfJFK6vCSDLrINceCutjXoA2wLqVvsQ7ip5SyO36TBikNDiQ3t&#10;Sspv6d0oeJffn/EiP86my3n287tL7enrYJWajIftBwhPg3+KH+6jVhC2hivhBs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dWpewQAAANoAAAAPAAAAAAAAAAAAAAAA&#10;AKECAABkcnMvZG93bnJldi54bWxQSwUGAAAAAAQABAD5AAAAjwMAAAAA&#10;" strokecolor="black [3213]">
              <v:stroke endarrow="block"/>
            </v:shape>
            <v:shape id="Straight Arrow Connector 10" o:spid="_x0000_s1116" type="#_x0000_t32" style="position:absolute;left:30962;top:36483;width:55;height:221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pBccUAAADbAAAADwAAAGRycy9kb3ducmV2LnhtbESPQWvCQBCF7wX/wzKCt7oxgrWpq5RA&#10;1fZmKrS9DdlpEpqdDdlV4793DgVvM7w3732z2gyuVWfqQ+PZwGyagCIuvW24MnD8fHtcggoR2WLr&#10;mQxcKcBmPXpYYWb9hQ90LmKlJIRDhgbqGLtM61DW5DBMfUcs2q/vHUZZ+0rbHi8S7lqdJslCO2xY&#10;GmrsKK+p/CtOzsCT/toly3Kfzp7nx++fvPDvH1tvzGQ8vL6AijTEu/n/em8FX+jlFxlAr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pBccUAAADbAAAADwAAAAAAAAAA&#10;AAAAAAChAgAAZHJzL2Rvd25yZXYueG1sUEsFBgAAAAAEAAQA+QAAAJMDAAAAAA==&#10;" strokecolor="black [3213]">
              <v:stroke endarrow="block"/>
            </v:shape>
            <w10:wrap type="none"/>
            <w10:anchorlock/>
          </v:group>
        </w:pict>
      </w:r>
      <w:bookmarkEnd w:id="0"/>
    </w:p>
    <w:sectPr w:rsidR="0008051B" w:rsidRPr="00696ACD" w:rsidSect="00035DF8">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7F4" w:rsidRDefault="003C17F4" w:rsidP="007E7AC1">
      <w:r>
        <w:separator/>
      </w:r>
    </w:p>
  </w:endnote>
  <w:endnote w:type="continuationSeparator" w:id="1">
    <w:p w:rsidR="003C17F4" w:rsidRDefault="003C17F4" w:rsidP="007E7A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3046"/>
      <w:docPartObj>
        <w:docPartGallery w:val="Page Numbers (Bottom of Page)"/>
        <w:docPartUnique/>
      </w:docPartObj>
    </w:sdtPr>
    <w:sdtContent>
      <w:sdt>
        <w:sdtPr>
          <w:id w:val="565050523"/>
          <w:docPartObj>
            <w:docPartGallery w:val="Page Numbers (Top of Page)"/>
            <w:docPartUnique/>
          </w:docPartObj>
        </w:sdtPr>
        <w:sdtContent>
          <w:p w:rsidR="00AE21B7" w:rsidRDefault="00AE21B7">
            <w:pPr>
              <w:pStyle w:val="Footer"/>
              <w:jc w:val="right"/>
            </w:pPr>
            <w:r>
              <w:t xml:space="preserve">Page </w:t>
            </w:r>
            <w:r w:rsidR="00C45DFB">
              <w:rPr>
                <w:b/>
                <w:sz w:val="24"/>
                <w:szCs w:val="24"/>
              </w:rPr>
              <w:fldChar w:fldCharType="begin"/>
            </w:r>
            <w:r>
              <w:rPr>
                <w:b/>
              </w:rPr>
              <w:instrText xml:space="preserve"> PAGE </w:instrText>
            </w:r>
            <w:r w:rsidR="00C45DFB">
              <w:rPr>
                <w:b/>
                <w:sz w:val="24"/>
                <w:szCs w:val="24"/>
              </w:rPr>
              <w:fldChar w:fldCharType="separate"/>
            </w:r>
            <w:r w:rsidR="00C06FC4">
              <w:rPr>
                <w:b/>
                <w:noProof/>
              </w:rPr>
              <w:t>2</w:t>
            </w:r>
            <w:r w:rsidR="00C45DFB">
              <w:rPr>
                <w:b/>
                <w:sz w:val="24"/>
                <w:szCs w:val="24"/>
              </w:rPr>
              <w:fldChar w:fldCharType="end"/>
            </w:r>
            <w:r>
              <w:t xml:space="preserve"> of </w:t>
            </w:r>
            <w:r w:rsidR="00C45DFB">
              <w:rPr>
                <w:b/>
                <w:sz w:val="24"/>
                <w:szCs w:val="24"/>
              </w:rPr>
              <w:fldChar w:fldCharType="begin"/>
            </w:r>
            <w:r>
              <w:rPr>
                <w:b/>
              </w:rPr>
              <w:instrText xml:space="preserve"> NUMPAGES  </w:instrText>
            </w:r>
            <w:r w:rsidR="00C45DFB">
              <w:rPr>
                <w:b/>
                <w:sz w:val="24"/>
                <w:szCs w:val="24"/>
              </w:rPr>
              <w:fldChar w:fldCharType="separate"/>
            </w:r>
            <w:r w:rsidR="00C06FC4">
              <w:rPr>
                <w:b/>
                <w:noProof/>
              </w:rPr>
              <w:t>9</w:t>
            </w:r>
            <w:r w:rsidR="00C45DFB">
              <w:rPr>
                <w:b/>
                <w:sz w:val="24"/>
                <w:szCs w:val="24"/>
              </w:rPr>
              <w:fldChar w:fldCharType="end"/>
            </w:r>
          </w:p>
        </w:sdtContent>
      </w:sdt>
    </w:sdtContent>
  </w:sdt>
  <w:p w:rsidR="00035DF8" w:rsidRPr="00AE21B7" w:rsidRDefault="00282146" w:rsidP="00AE21B7">
    <w:pPr>
      <w:pStyle w:val="Footer"/>
    </w:pPr>
    <w:r>
      <w:rPr>
        <w:b/>
      </w:rPr>
      <w:t>Guidelines for PCB and PPM P</w:t>
    </w:r>
    <w:r w:rsidR="00AE21B7" w:rsidRPr="002C3481">
      <w:rPr>
        <w:b/>
      </w:rPr>
      <w:t>rocess</w:t>
    </w:r>
    <w:r w:rsidR="008877F8">
      <w:rPr>
        <w:b/>
      </w:rPr>
      <w:t xml:space="preserve"> </w:t>
    </w:r>
    <w:r w:rsidR="00AE21B7" w:rsidRPr="002C3481">
      <w:rPr>
        <w:b/>
      </w:rPr>
      <w:t>~</w:t>
    </w:r>
    <w:r w:rsidR="00AE21B7" w:rsidRPr="006A1DAA">
      <w:rPr>
        <w:b/>
      </w:rPr>
      <w:t>NST</w:t>
    </w:r>
    <w:r w:rsidR="00AE21B7">
      <w:rPr>
        <w:b/>
      </w:rPr>
      <w:t xml:space="preserve"> Internal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7F4" w:rsidRDefault="003C17F4" w:rsidP="007E7AC1">
      <w:r>
        <w:separator/>
      </w:r>
    </w:p>
  </w:footnote>
  <w:footnote w:type="continuationSeparator" w:id="1">
    <w:p w:rsidR="003C17F4" w:rsidRDefault="003C17F4" w:rsidP="007E7A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10A634A"/>
    <w:multiLevelType w:val="hybridMultilevel"/>
    <w:tmpl w:val="D150773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12FB5216"/>
    <w:multiLevelType w:val="multilevel"/>
    <w:tmpl w:val="F7701CE8"/>
    <w:lvl w:ilvl="0">
      <w:start w:val="1"/>
      <w:numFmt w:val="decimal"/>
      <w:lvlText w:val="%1."/>
      <w:lvlJc w:val="left"/>
      <w:pPr>
        <w:tabs>
          <w:tab w:val="num" w:pos="1440"/>
        </w:tabs>
        <w:ind w:left="1440" w:hanging="360"/>
      </w:pPr>
      <w:rPr>
        <w:rFonts w:ascii="Times New Roman" w:eastAsia="Calibri" w:hAnsi="Times New Roman" w:cs="Times New Roman"/>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nsid w:val="193B339E"/>
    <w:multiLevelType w:val="multilevel"/>
    <w:tmpl w:val="CBEA60A4"/>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195C264F"/>
    <w:multiLevelType w:val="hybridMultilevel"/>
    <w:tmpl w:val="D8D86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300A3"/>
    <w:multiLevelType w:val="multilevel"/>
    <w:tmpl w:val="54DC0A8C"/>
    <w:lvl w:ilvl="0">
      <w:start w:val="2"/>
      <w:numFmt w:val="decimal"/>
      <w:lvlText w:val="%1"/>
      <w:lvlJc w:val="left"/>
      <w:pPr>
        <w:ind w:left="420" w:hanging="420"/>
      </w:pPr>
      <w:rPr>
        <w:rFonts w:hint="default"/>
      </w:rPr>
    </w:lvl>
    <w:lvl w:ilvl="1">
      <w:start w:val="1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DB14682"/>
    <w:multiLevelType w:val="hybridMultilevel"/>
    <w:tmpl w:val="488A2E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22530A5D"/>
    <w:multiLevelType w:val="multilevel"/>
    <w:tmpl w:val="666A47C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8">
    <w:nsid w:val="27786F9B"/>
    <w:multiLevelType w:val="multilevel"/>
    <w:tmpl w:val="A5EA72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3F1F93"/>
    <w:multiLevelType w:val="hybridMultilevel"/>
    <w:tmpl w:val="77A8F6B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C589A37"/>
    <w:multiLevelType w:val="hybridMultilevel"/>
    <w:tmpl w:val="F5AAAFD9"/>
    <w:lvl w:ilvl="0" w:tplc="5DCCE8AC">
      <w:start w:val="1"/>
      <w:numFmt w:val="decimal"/>
      <w:lvlText w:val=""/>
      <w:lvlJc w:val="left"/>
    </w:lvl>
    <w:lvl w:ilvl="1" w:tplc="D6ECBF68">
      <w:numFmt w:val="decimal"/>
      <w:lvlText w:val=""/>
      <w:lvlJc w:val="left"/>
    </w:lvl>
    <w:lvl w:ilvl="2" w:tplc="91140E16">
      <w:numFmt w:val="decimal"/>
      <w:lvlText w:val=""/>
      <w:lvlJc w:val="left"/>
    </w:lvl>
    <w:lvl w:ilvl="3" w:tplc="B2804624">
      <w:numFmt w:val="decimal"/>
      <w:lvlText w:val=""/>
      <w:lvlJc w:val="left"/>
    </w:lvl>
    <w:lvl w:ilvl="4" w:tplc="55D66EDC">
      <w:numFmt w:val="decimal"/>
      <w:lvlText w:val=""/>
      <w:lvlJc w:val="left"/>
    </w:lvl>
    <w:lvl w:ilvl="5" w:tplc="6310C896">
      <w:numFmt w:val="decimal"/>
      <w:lvlText w:val=""/>
      <w:lvlJc w:val="left"/>
    </w:lvl>
    <w:lvl w:ilvl="6" w:tplc="C018F436">
      <w:numFmt w:val="decimal"/>
      <w:lvlText w:val=""/>
      <w:lvlJc w:val="left"/>
    </w:lvl>
    <w:lvl w:ilvl="7" w:tplc="45CC2FD6">
      <w:numFmt w:val="decimal"/>
      <w:lvlText w:val=""/>
      <w:lvlJc w:val="left"/>
    </w:lvl>
    <w:lvl w:ilvl="8" w:tplc="A7C6DD48">
      <w:numFmt w:val="decimal"/>
      <w:lvlText w:val=""/>
      <w:lvlJc w:val="left"/>
    </w:lvl>
  </w:abstractNum>
  <w:abstractNum w:abstractNumId="11">
    <w:nsid w:val="2E2758DB"/>
    <w:multiLevelType w:val="multilevel"/>
    <w:tmpl w:val="001689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E844B37"/>
    <w:multiLevelType w:val="hybridMultilevel"/>
    <w:tmpl w:val="591A8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38210504"/>
    <w:multiLevelType w:val="hybridMultilevel"/>
    <w:tmpl w:val="EF2E4B74"/>
    <w:lvl w:ilvl="0" w:tplc="0B0631C4">
      <w:start w:val="1"/>
      <w:numFmt w:val="bullet"/>
      <w:pStyle w:val="TableBullet"/>
      <w:lvlText w:val=""/>
      <w:lvlJc w:val="left"/>
      <w:pPr>
        <w:ind w:left="1080" w:hanging="720"/>
      </w:pPr>
      <w:rPr>
        <w:rFonts w:ascii="Wingdings" w:hAnsi="Wingdings" w:hint="default"/>
      </w:rPr>
    </w:lvl>
    <w:lvl w:ilvl="1" w:tplc="4D74E628">
      <w:start w:val="1"/>
      <w:numFmt w:val="bullet"/>
      <w:lvlText w:val="o"/>
      <w:lvlJc w:val="left"/>
      <w:pPr>
        <w:ind w:left="1440" w:hanging="360"/>
      </w:pPr>
      <w:rPr>
        <w:rFonts w:ascii="Courier New" w:hAnsi="Courier New" w:hint="default"/>
      </w:rPr>
    </w:lvl>
    <w:lvl w:ilvl="2" w:tplc="1FB48996">
      <w:start w:val="1"/>
      <w:numFmt w:val="bullet"/>
      <w:lvlText w:val=""/>
      <w:lvlJc w:val="left"/>
      <w:pPr>
        <w:ind w:left="2160" w:hanging="360"/>
      </w:pPr>
      <w:rPr>
        <w:rFonts w:ascii="Wingdings" w:hAnsi="Wingdings" w:hint="default"/>
      </w:rPr>
    </w:lvl>
    <w:lvl w:ilvl="3" w:tplc="C704666E">
      <w:start w:val="1"/>
      <w:numFmt w:val="bullet"/>
      <w:lvlText w:val=""/>
      <w:lvlJc w:val="left"/>
      <w:pPr>
        <w:ind w:left="2880" w:hanging="360"/>
      </w:pPr>
      <w:rPr>
        <w:rFonts w:ascii="Symbol" w:hAnsi="Symbol" w:hint="default"/>
      </w:rPr>
    </w:lvl>
    <w:lvl w:ilvl="4" w:tplc="E32EDB2C" w:tentative="1">
      <w:start w:val="1"/>
      <w:numFmt w:val="bullet"/>
      <w:lvlText w:val="o"/>
      <w:lvlJc w:val="left"/>
      <w:pPr>
        <w:ind w:left="3600" w:hanging="360"/>
      </w:pPr>
      <w:rPr>
        <w:rFonts w:ascii="Courier New" w:hAnsi="Courier New" w:hint="default"/>
      </w:rPr>
    </w:lvl>
    <w:lvl w:ilvl="5" w:tplc="BC1ABE34" w:tentative="1">
      <w:start w:val="1"/>
      <w:numFmt w:val="bullet"/>
      <w:lvlText w:val=""/>
      <w:lvlJc w:val="left"/>
      <w:pPr>
        <w:ind w:left="4320" w:hanging="360"/>
      </w:pPr>
      <w:rPr>
        <w:rFonts w:ascii="Wingdings" w:hAnsi="Wingdings" w:hint="default"/>
      </w:rPr>
    </w:lvl>
    <w:lvl w:ilvl="6" w:tplc="6F384F7E" w:tentative="1">
      <w:start w:val="1"/>
      <w:numFmt w:val="bullet"/>
      <w:lvlText w:val=""/>
      <w:lvlJc w:val="left"/>
      <w:pPr>
        <w:ind w:left="5040" w:hanging="360"/>
      </w:pPr>
      <w:rPr>
        <w:rFonts w:ascii="Symbol" w:hAnsi="Symbol" w:hint="default"/>
      </w:rPr>
    </w:lvl>
    <w:lvl w:ilvl="7" w:tplc="2CF88F34" w:tentative="1">
      <w:start w:val="1"/>
      <w:numFmt w:val="bullet"/>
      <w:lvlText w:val="o"/>
      <w:lvlJc w:val="left"/>
      <w:pPr>
        <w:ind w:left="5760" w:hanging="360"/>
      </w:pPr>
      <w:rPr>
        <w:rFonts w:ascii="Courier New" w:hAnsi="Courier New" w:hint="default"/>
      </w:rPr>
    </w:lvl>
    <w:lvl w:ilvl="8" w:tplc="402EB126" w:tentative="1">
      <w:start w:val="1"/>
      <w:numFmt w:val="bullet"/>
      <w:lvlText w:val=""/>
      <w:lvlJc w:val="left"/>
      <w:pPr>
        <w:ind w:left="6480" w:hanging="360"/>
      </w:pPr>
      <w:rPr>
        <w:rFonts w:ascii="Wingdings" w:hAnsi="Wingdings" w:hint="default"/>
      </w:rPr>
    </w:lvl>
  </w:abstractNum>
  <w:abstractNum w:abstractNumId="14">
    <w:nsid w:val="38376318"/>
    <w:multiLevelType w:val="hybridMultilevel"/>
    <w:tmpl w:val="41D864B2"/>
    <w:lvl w:ilvl="0" w:tplc="58AC3AD0">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38ED2825"/>
    <w:multiLevelType w:val="multilevel"/>
    <w:tmpl w:val="AAB8D45E"/>
    <w:lvl w:ilvl="0">
      <w:start w:val="1"/>
      <w:numFmt w:val="decimal"/>
      <w:pStyle w:val="NormalNumbered"/>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ADD7D4D"/>
    <w:multiLevelType w:val="hybridMultilevel"/>
    <w:tmpl w:val="B14C67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3B2239E1"/>
    <w:multiLevelType w:val="hybridMultilevel"/>
    <w:tmpl w:val="4A66B5C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6F31A54"/>
    <w:multiLevelType w:val="hybridMultilevel"/>
    <w:tmpl w:val="92F0AAA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4D591593"/>
    <w:multiLevelType w:val="hybridMultilevel"/>
    <w:tmpl w:val="D7A45EC4"/>
    <w:lvl w:ilvl="0" w:tplc="45F40E44">
      <w:start w:val="1"/>
      <w:numFmt w:val="decimal"/>
      <w:lvlText w:val="%1."/>
      <w:lvlJc w:val="left"/>
      <w:pPr>
        <w:ind w:left="1440" w:hanging="360"/>
      </w:pPr>
      <w:rPr>
        <w:rFonts w:hint="default"/>
      </w:rPr>
    </w:lvl>
    <w:lvl w:ilvl="1" w:tplc="8496EEBA" w:tentative="1">
      <w:start w:val="1"/>
      <w:numFmt w:val="lowerLetter"/>
      <w:lvlText w:val="%2."/>
      <w:lvlJc w:val="left"/>
      <w:pPr>
        <w:ind w:left="2160" w:hanging="360"/>
      </w:pPr>
    </w:lvl>
    <w:lvl w:ilvl="2" w:tplc="104C9C52" w:tentative="1">
      <w:start w:val="1"/>
      <w:numFmt w:val="lowerRoman"/>
      <w:lvlText w:val="%3."/>
      <w:lvlJc w:val="right"/>
      <w:pPr>
        <w:ind w:left="2880" w:hanging="180"/>
      </w:pPr>
    </w:lvl>
    <w:lvl w:ilvl="3" w:tplc="A6E4165C" w:tentative="1">
      <w:start w:val="1"/>
      <w:numFmt w:val="decimal"/>
      <w:lvlText w:val="%4."/>
      <w:lvlJc w:val="left"/>
      <w:pPr>
        <w:ind w:left="3600" w:hanging="360"/>
      </w:pPr>
    </w:lvl>
    <w:lvl w:ilvl="4" w:tplc="17AC96B0" w:tentative="1">
      <w:start w:val="1"/>
      <w:numFmt w:val="lowerLetter"/>
      <w:lvlText w:val="%5."/>
      <w:lvlJc w:val="left"/>
      <w:pPr>
        <w:ind w:left="4320" w:hanging="360"/>
      </w:pPr>
    </w:lvl>
    <w:lvl w:ilvl="5" w:tplc="6D2EECD6" w:tentative="1">
      <w:start w:val="1"/>
      <w:numFmt w:val="lowerRoman"/>
      <w:lvlText w:val="%6."/>
      <w:lvlJc w:val="right"/>
      <w:pPr>
        <w:ind w:left="5040" w:hanging="180"/>
      </w:pPr>
    </w:lvl>
    <w:lvl w:ilvl="6" w:tplc="6B4A7862" w:tentative="1">
      <w:start w:val="1"/>
      <w:numFmt w:val="decimal"/>
      <w:lvlText w:val="%7."/>
      <w:lvlJc w:val="left"/>
      <w:pPr>
        <w:ind w:left="5760" w:hanging="360"/>
      </w:pPr>
    </w:lvl>
    <w:lvl w:ilvl="7" w:tplc="E66E9FDA" w:tentative="1">
      <w:start w:val="1"/>
      <w:numFmt w:val="lowerLetter"/>
      <w:lvlText w:val="%8."/>
      <w:lvlJc w:val="left"/>
      <w:pPr>
        <w:ind w:left="6480" w:hanging="360"/>
      </w:pPr>
    </w:lvl>
    <w:lvl w:ilvl="8" w:tplc="20409EEA" w:tentative="1">
      <w:start w:val="1"/>
      <w:numFmt w:val="lowerRoman"/>
      <w:lvlText w:val="%9."/>
      <w:lvlJc w:val="right"/>
      <w:pPr>
        <w:ind w:left="7200" w:hanging="180"/>
      </w:pPr>
    </w:lvl>
  </w:abstractNum>
  <w:abstractNum w:abstractNumId="20">
    <w:nsid w:val="5332664A"/>
    <w:multiLevelType w:val="hybridMultilevel"/>
    <w:tmpl w:val="17EC3D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55631140"/>
    <w:multiLevelType w:val="hybridMultilevel"/>
    <w:tmpl w:val="66CC2B9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57714B94"/>
    <w:multiLevelType w:val="hybridMultilevel"/>
    <w:tmpl w:val="09D2FC1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598D379C"/>
    <w:multiLevelType w:val="hybridMultilevel"/>
    <w:tmpl w:val="12BE413E"/>
    <w:lvl w:ilvl="0" w:tplc="0BAC49D2">
      <w:start w:val="1"/>
      <w:numFmt w:val="decimal"/>
      <w:lvlText w:val="%1."/>
      <w:lvlJc w:val="left"/>
      <w:pPr>
        <w:ind w:left="720" w:hanging="360"/>
      </w:pPr>
    </w:lvl>
    <w:lvl w:ilvl="1" w:tplc="8FE60398" w:tentative="1">
      <w:start w:val="1"/>
      <w:numFmt w:val="lowerLetter"/>
      <w:lvlText w:val="%2."/>
      <w:lvlJc w:val="left"/>
      <w:pPr>
        <w:ind w:left="1440" w:hanging="360"/>
      </w:pPr>
    </w:lvl>
    <w:lvl w:ilvl="2" w:tplc="5792E964" w:tentative="1">
      <w:start w:val="1"/>
      <w:numFmt w:val="lowerRoman"/>
      <w:lvlText w:val="%3."/>
      <w:lvlJc w:val="right"/>
      <w:pPr>
        <w:ind w:left="2160" w:hanging="180"/>
      </w:pPr>
    </w:lvl>
    <w:lvl w:ilvl="3" w:tplc="5DDAE8CE" w:tentative="1">
      <w:start w:val="1"/>
      <w:numFmt w:val="decimal"/>
      <w:lvlText w:val="%4."/>
      <w:lvlJc w:val="left"/>
      <w:pPr>
        <w:ind w:left="2880" w:hanging="360"/>
      </w:pPr>
    </w:lvl>
    <w:lvl w:ilvl="4" w:tplc="EB607BEE" w:tentative="1">
      <w:start w:val="1"/>
      <w:numFmt w:val="lowerLetter"/>
      <w:lvlText w:val="%5."/>
      <w:lvlJc w:val="left"/>
      <w:pPr>
        <w:ind w:left="3600" w:hanging="360"/>
      </w:pPr>
    </w:lvl>
    <w:lvl w:ilvl="5" w:tplc="D666AD0E" w:tentative="1">
      <w:start w:val="1"/>
      <w:numFmt w:val="lowerRoman"/>
      <w:lvlText w:val="%6."/>
      <w:lvlJc w:val="right"/>
      <w:pPr>
        <w:ind w:left="4320" w:hanging="180"/>
      </w:pPr>
    </w:lvl>
    <w:lvl w:ilvl="6" w:tplc="9AF416C8" w:tentative="1">
      <w:start w:val="1"/>
      <w:numFmt w:val="decimal"/>
      <w:lvlText w:val="%7."/>
      <w:lvlJc w:val="left"/>
      <w:pPr>
        <w:ind w:left="5040" w:hanging="360"/>
      </w:pPr>
    </w:lvl>
    <w:lvl w:ilvl="7" w:tplc="3670D398" w:tentative="1">
      <w:start w:val="1"/>
      <w:numFmt w:val="lowerLetter"/>
      <w:lvlText w:val="%8."/>
      <w:lvlJc w:val="left"/>
      <w:pPr>
        <w:ind w:left="5760" w:hanging="360"/>
      </w:pPr>
    </w:lvl>
    <w:lvl w:ilvl="8" w:tplc="FA5EA046" w:tentative="1">
      <w:start w:val="1"/>
      <w:numFmt w:val="lowerRoman"/>
      <w:lvlText w:val="%9."/>
      <w:lvlJc w:val="right"/>
      <w:pPr>
        <w:ind w:left="6480" w:hanging="180"/>
      </w:pPr>
    </w:lvl>
  </w:abstractNum>
  <w:abstractNum w:abstractNumId="24">
    <w:nsid w:val="5B632DE6"/>
    <w:multiLevelType w:val="hybridMultilevel"/>
    <w:tmpl w:val="F3EE86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612934D7"/>
    <w:multiLevelType w:val="hybridMultilevel"/>
    <w:tmpl w:val="D6724C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62A23A00"/>
    <w:multiLevelType w:val="multilevel"/>
    <w:tmpl w:val="1BA85BC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27">
    <w:nsid w:val="66495AD9"/>
    <w:multiLevelType w:val="multilevel"/>
    <w:tmpl w:val="48C404FA"/>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28">
    <w:nsid w:val="685C686F"/>
    <w:multiLevelType w:val="hybridMultilevel"/>
    <w:tmpl w:val="534E26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9">
    <w:nsid w:val="6A7421A9"/>
    <w:multiLevelType w:val="hybridMultilevel"/>
    <w:tmpl w:val="40161796"/>
    <w:lvl w:ilvl="0" w:tplc="FFFFFFFF">
      <w:start w:val="1"/>
      <w:numFmt w:val="bullet"/>
      <w:pStyle w:val="Bull-Ind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B84772C"/>
    <w:multiLevelType w:val="hybridMultilevel"/>
    <w:tmpl w:val="5BBEE216"/>
    <w:lvl w:ilvl="0" w:tplc="58AC3AD0">
      <w:start w:val="1"/>
      <w:numFmt w:val="bullet"/>
      <w:lvlText w:val=""/>
      <w:lvlJc w:val="left"/>
      <w:pPr>
        <w:ind w:left="1530" w:hanging="360"/>
      </w:pPr>
      <w:rPr>
        <w:rFonts w:ascii="Wingdings" w:hAnsi="Wingdings" w:hint="default"/>
      </w:rPr>
    </w:lvl>
    <w:lvl w:ilvl="1" w:tplc="CFD8230A">
      <w:start w:val="1"/>
      <w:numFmt w:val="bullet"/>
      <w:lvlText w:val="o"/>
      <w:lvlJc w:val="left"/>
      <w:pPr>
        <w:ind w:left="2250" w:hanging="360"/>
      </w:pPr>
      <w:rPr>
        <w:rFonts w:ascii="Courier New" w:hAnsi="Courier New" w:cs="Courier New" w:hint="default"/>
      </w:rPr>
    </w:lvl>
    <w:lvl w:ilvl="2" w:tplc="82B6DFAA" w:tentative="1">
      <w:start w:val="1"/>
      <w:numFmt w:val="bullet"/>
      <w:lvlText w:val=""/>
      <w:lvlJc w:val="left"/>
      <w:pPr>
        <w:ind w:left="2970" w:hanging="360"/>
      </w:pPr>
      <w:rPr>
        <w:rFonts w:ascii="Wingdings" w:hAnsi="Wingdings" w:hint="default"/>
      </w:rPr>
    </w:lvl>
    <w:lvl w:ilvl="3" w:tplc="FC2A8E84" w:tentative="1">
      <w:start w:val="1"/>
      <w:numFmt w:val="bullet"/>
      <w:lvlText w:val=""/>
      <w:lvlJc w:val="left"/>
      <w:pPr>
        <w:ind w:left="3690" w:hanging="360"/>
      </w:pPr>
      <w:rPr>
        <w:rFonts w:ascii="Symbol" w:hAnsi="Symbol" w:hint="default"/>
      </w:rPr>
    </w:lvl>
    <w:lvl w:ilvl="4" w:tplc="DC706404" w:tentative="1">
      <w:start w:val="1"/>
      <w:numFmt w:val="bullet"/>
      <w:lvlText w:val="o"/>
      <w:lvlJc w:val="left"/>
      <w:pPr>
        <w:ind w:left="4410" w:hanging="360"/>
      </w:pPr>
      <w:rPr>
        <w:rFonts w:ascii="Courier New" w:hAnsi="Courier New" w:cs="Courier New" w:hint="default"/>
      </w:rPr>
    </w:lvl>
    <w:lvl w:ilvl="5" w:tplc="6018F088" w:tentative="1">
      <w:start w:val="1"/>
      <w:numFmt w:val="bullet"/>
      <w:lvlText w:val=""/>
      <w:lvlJc w:val="left"/>
      <w:pPr>
        <w:ind w:left="5130" w:hanging="360"/>
      </w:pPr>
      <w:rPr>
        <w:rFonts w:ascii="Wingdings" w:hAnsi="Wingdings" w:hint="default"/>
      </w:rPr>
    </w:lvl>
    <w:lvl w:ilvl="6" w:tplc="32AC4B72" w:tentative="1">
      <w:start w:val="1"/>
      <w:numFmt w:val="bullet"/>
      <w:lvlText w:val=""/>
      <w:lvlJc w:val="left"/>
      <w:pPr>
        <w:ind w:left="5850" w:hanging="360"/>
      </w:pPr>
      <w:rPr>
        <w:rFonts w:ascii="Symbol" w:hAnsi="Symbol" w:hint="default"/>
      </w:rPr>
    </w:lvl>
    <w:lvl w:ilvl="7" w:tplc="DB88B02A" w:tentative="1">
      <w:start w:val="1"/>
      <w:numFmt w:val="bullet"/>
      <w:lvlText w:val="o"/>
      <w:lvlJc w:val="left"/>
      <w:pPr>
        <w:ind w:left="6570" w:hanging="360"/>
      </w:pPr>
      <w:rPr>
        <w:rFonts w:ascii="Courier New" w:hAnsi="Courier New" w:cs="Courier New" w:hint="default"/>
      </w:rPr>
    </w:lvl>
    <w:lvl w:ilvl="8" w:tplc="B03EC9B0" w:tentative="1">
      <w:start w:val="1"/>
      <w:numFmt w:val="bullet"/>
      <w:lvlText w:val=""/>
      <w:lvlJc w:val="left"/>
      <w:pPr>
        <w:ind w:left="7290" w:hanging="360"/>
      </w:pPr>
      <w:rPr>
        <w:rFonts w:ascii="Wingdings" w:hAnsi="Wingdings" w:hint="default"/>
      </w:rPr>
    </w:lvl>
  </w:abstractNum>
  <w:abstractNum w:abstractNumId="31">
    <w:nsid w:val="706D6660"/>
    <w:multiLevelType w:val="multilevel"/>
    <w:tmpl w:val="9D486A7E"/>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90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32">
    <w:nsid w:val="71B90EA2"/>
    <w:multiLevelType w:val="hybridMultilevel"/>
    <w:tmpl w:val="10E6B0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72236A97"/>
    <w:multiLevelType w:val="hybridMultilevel"/>
    <w:tmpl w:val="B7A6E70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739D1301"/>
    <w:multiLevelType w:val="hybridMultilevel"/>
    <w:tmpl w:val="A378BCF2"/>
    <w:lvl w:ilvl="0" w:tplc="C08EBCA8">
      <w:start w:val="1"/>
      <w:numFmt w:val="bullet"/>
      <w:lvlText w:val=""/>
      <w:lvlJc w:val="left"/>
      <w:pPr>
        <w:ind w:left="1620" w:hanging="360"/>
      </w:pPr>
      <w:rPr>
        <w:rFonts w:ascii="Symbol" w:hAnsi="Symbol" w:hint="default"/>
      </w:rPr>
    </w:lvl>
    <w:lvl w:ilvl="1" w:tplc="898091C8"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758F3721"/>
    <w:multiLevelType w:val="hybridMultilevel"/>
    <w:tmpl w:val="4738A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ACB2205"/>
    <w:multiLevelType w:val="hybridMultilevel"/>
    <w:tmpl w:val="07B291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7">
    <w:nsid w:val="7C273370"/>
    <w:multiLevelType w:val="multilevel"/>
    <w:tmpl w:val="2AA8D282"/>
    <w:lvl w:ilvl="0">
      <w:start w:val="1"/>
      <w:numFmt w:val="decimal"/>
      <w:lvlText w:val="%1."/>
      <w:lvlJc w:val="left"/>
      <w:pPr>
        <w:tabs>
          <w:tab w:val="num" w:pos="1620"/>
        </w:tabs>
        <w:ind w:left="1620" w:hanging="360"/>
      </w:pPr>
    </w:lvl>
    <w:lvl w:ilvl="1" w:tentative="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num w:numId="1">
    <w:abstractNumId w:val="15"/>
  </w:num>
  <w:num w:numId="2">
    <w:abstractNumId w:val="13"/>
  </w:num>
  <w:num w:numId="3">
    <w:abstractNumId w:val="31"/>
  </w:num>
  <w:num w:numId="4">
    <w:abstractNumId w:val="29"/>
  </w:num>
  <w:num w:numId="5">
    <w:abstractNumId w:val="36"/>
  </w:num>
  <w:num w:numId="6">
    <w:abstractNumId w:val="26"/>
  </w:num>
  <w:num w:numId="7">
    <w:abstractNumId w:val="27"/>
  </w:num>
  <w:num w:numId="8">
    <w:abstractNumId w:val="19"/>
  </w:num>
  <w:num w:numId="9">
    <w:abstractNumId w:val="23"/>
  </w:num>
  <w:num w:numId="10">
    <w:abstractNumId w:val="2"/>
  </w:num>
  <w:num w:numId="11">
    <w:abstractNumId w:val="30"/>
  </w:num>
  <w:num w:numId="12">
    <w:abstractNumId w:val="8"/>
  </w:num>
  <w:num w:numId="13">
    <w:abstractNumId w:val="6"/>
  </w:num>
  <w:num w:numId="14">
    <w:abstractNumId w:val="1"/>
  </w:num>
  <w:num w:numId="15">
    <w:abstractNumId w:val="34"/>
  </w:num>
  <w:num w:numId="16">
    <w:abstractNumId w:val="10"/>
  </w:num>
  <w:num w:numId="17">
    <w:abstractNumId w:val="7"/>
  </w:num>
  <w:num w:numId="18">
    <w:abstractNumId w:val="37"/>
  </w:num>
  <w:num w:numId="19">
    <w:abstractNumId w:val="12"/>
  </w:num>
  <w:num w:numId="20">
    <w:abstractNumId w:val="28"/>
  </w:num>
  <w:num w:numId="21">
    <w:abstractNumId w:val="9"/>
  </w:num>
  <w:num w:numId="22">
    <w:abstractNumId w:val="33"/>
  </w:num>
  <w:num w:numId="23">
    <w:abstractNumId w:val="24"/>
  </w:num>
  <w:num w:numId="24">
    <w:abstractNumId w:val="17"/>
  </w:num>
  <w:num w:numId="25">
    <w:abstractNumId w:val="35"/>
  </w:num>
  <w:num w:numId="26">
    <w:abstractNumId w:val="11"/>
  </w:num>
  <w:num w:numId="27">
    <w:abstractNumId w:val="5"/>
  </w:num>
  <w:num w:numId="28">
    <w:abstractNumId w:val="3"/>
  </w:num>
  <w:num w:numId="29">
    <w:abstractNumId w:val="25"/>
  </w:num>
  <w:num w:numId="30">
    <w:abstractNumId w:val="21"/>
  </w:num>
  <w:num w:numId="31">
    <w:abstractNumId w:val="20"/>
  </w:num>
  <w:num w:numId="32">
    <w:abstractNumId w:val="18"/>
  </w:num>
  <w:num w:numId="33">
    <w:abstractNumId w:val="32"/>
  </w:num>
  <w:num w:numId="34">
    <w:abstractNumId w:val="4"/>
  </w:num>
  <w:num w:numId="35">
    <w:abstractNumId w:val="22"/>
  </w:num>
  <w:num w:numId="36">
    <w:abstractNumId w:val="14"/>
  </w:num>
  <w:num w:numId="37">
    <w:abstractNumId w:val="16"/>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7E7AC1"/>
    <w:rsid w:val="00005422"/>
    <w:rsid w:val="00011788"/>
    <w:rsid w:val="000233D7"/>
    <w:rsid w:val="00035DF8"/>
    <w:rsid w:val="000374E4"/>
    <w:rsid w:val="000415A9"/>
    <w:rsid w:val="00053EC3"/>
    <w:rsid w:val="00062948"/>
    <w:rsid w:val="0007200A"/>
    <w:rsid w:val="00073067"/>
    <w:rsid w:val="00076FB3"/>
    <w:rsid w:val="0008051B"/>
    <w:rsid w:val="0008205D"/>
    <w:rsid w:val="00093CCF"/>
    <w:rsid w:val="000A55B7"/>
    <w:rsid w:val="000B380C"/>
    <w:rsid w:val="000B5D50"/>
    <w:rsid w:val="000C3BD9"/>
    <w:rsid w:val="001129C8"/>
    <w:rsid w:val="00122D03"/>
    <w:rsid w:val="00125C15"/>
    <w:rsid w:val="001414CC"/>
    <w:rsid w:val="0014214D"/>
    <w:rsid w:val="00144673"/>
    <w:rsid w:val="001524B7"/>
    <w:rsid w:val="00153977"/>
    <w:rsid w:val="00164BFF"/>
    <w:rsid w:val="00172C76"/>
    <w:rsid w:val="00185937"/>
    <w:rsid w:val="001874E2"/>
    <w:rsid w:val="00187ECD"/>
    <w:rsid w:val="00192571"/>
    <w:rsid w:val="001B66AD"/>
    <w:rsid w:val="001D2FF5"/>
    <w:rsid w:val="001D4E8E"/>
    <w:rsid w:val="001E09DD"/>
    <w:rsid w:val="001E3CF9"/>
    <w:rsid w:val="001F4932"/>
    <w:rsid w:val="00205CF4"/>
    <w:rsid w:val="00215846"/>
    <w:rsid w:val="00221DAD"/>
    <w:rsid w:val="00230857"/>
    <w:rsid w:val="00250328"/>
    <w:rsid w:val="00254445"/>
    <w:rsid w:val="002576E0"/>
    <w:rsid w:val="00262FF6"/>
    <w:rsid w:val="00282146"/>
    <w:rsid w:val="002836A7"/>
    <w:rsid w:val="002A1C78"/>
    <w:rsid w:val="002C3481"/>
    <w:rsid w:val="002D1623"/>
    <w:rsid w:val="002D6787"/>
    <w:rsid w:val="002E0508"/>
    <w:rsid w:val="00305E85"/>
    <w:rsid w:val="00313784"/>
    <w:rsid w:val="00331624"/>
    <w:rsid w:val="0033344E"/>
    <w:rsid w:val="0034024F"/>
    <w:rsid w:val="003423AC"/>
    <w:rsid w:val="00354F46"/>
    <w:rsid w:val="003553ED"/>
    <w:rsid w:val="00375B2B"/>
    <w:rsid w:val="003802AA"/>
    <w:rsid w:val="00382203"/>
    <w:rsid w:val="003B03A8"/>
    <w:rsid w:val="003C17F4"/>
    <w:rsid w:val="003D3C58"/>
    <w:rsid w:val="003D5C91"/>
    <w:rsid w:val="003E09B5"/>
    <w:rsid w:val="003F1B34"/>
    <w:rsid w:val="00405528"/>
    <w:rsid w:val="00412B5A"/>
    <w:rsid w:val="00415F73"/>
    <w:rsid w:val="004427AB"/>
    <w:rsid w:val="00447E36"/>
    <w:rsid w:val="004509C3"/>
    <w:rsid w:val="004514AC"/>
    <w:rsid w:val="00462253"/>
    <w:rsid w:val="00464893"/>
    <w:rsid w:val="00490F85"/>
    <w:rsid w:val="0049501C"/>
    <w:rsid w:val="004A48B5"/>
    <w:rsid w:val="004A69D7"/>
    <w:rsid w:val="004A6E85"/>
    <w:rsid w:val="004B0E06"/>
    <w:rsid w:val="004F49E8"/>
    <w:rsid w:val="004F70CC"/>
    <w:rsid w:val="0051171E"/>
    <w:rsid w:val="005348A0"/>
    <w:rsid w:val="00546342"/>
    <w:rsid w:val="005631B8"/>
    <w:rsid w:val="00575BF3"/>
    <w:rsid w:val="00577B14"/>
    <w:rsid w:val="00580ECE"/>
    <w:rsid w:val="00580EE4"/>
    <w:rsid w:val="005953C2"/>
    <w:rsid w:val="005C6CEF"/>
    <w:rsid w:val="005C796E"/>
    <w:rsid w:val="005F038A"/>
    <w:rsid w:val="005F530D"/>
    <w:rsid w:val="0060644D"/>
    <w:rsid w:val="00613538"/>
    <w:rsid w:val="00617A27"/>
    <w:rsid w:val="00627BC5"/>
    <w:rsid w:val="00632852"/>
    <w:rsid w:val="0064490B"/>
    <w:rsid w:val="0066285C"/>
    <w:rsid w:val="006719A1"/>
    <w:rsid w:val="00696ACD"/>
    <w:rsid w:val="006F7A5D"/>
    <w:rsid w:val="007100C5"/>
    <w:rsid w:val="00730DF2"/>
    <w:rsid w:val="007312D9"/>
    <w:rsid w:val="00733121"/>
    <w:rsid w:val="00740AA1"/>
    <w:rsid w:val="00746912"/>
    <w:rsid w:val="00746EA7"/>
    <w:rsid w:val="00754F6E"/>
    <w:rsid w:val="00760764"/>
    <w:rsid w:val="00765DD9"/>
    <w:rsid w:val="007753C2"/>
    <w:rsid w:val="00775933"/>
    <w:rsid w:val="007909B7"/>
    <w:rsid w:val="007A49C2"/>
    <w:rsid w:val="007D470C"/>
    <w:rsid w:val="007E1829"/>
    <w:rsid w:val="007E7AC1"/>
    <w:rsid w:val="007F17F3"/>
    <w:rsid w:val="00800667"/>
    <w:rsid w:val="00800EE8"/>
    <w:rsid w:val="0080744D"/>
    <w:rsid w:val="0081237A"/>
    <w:rsid w:val="008153B1"/>
    <w:rsid w:val="00845829"/>
    <w:rsid w:val="00850C45"/>
    <w:rsid w:val="008544DF"/>
    <w:rsid w:val="00874C6E"/>
    <w:rsid w:val="008877F8"/>
    <w:rsid w:val="008A0A53"/>
    <w:rsid w:val="008A35C5"/>
    <w:rsid w:val="008B5243"/>
    <w:rsid w:val="008B5E1A"/>
    <w:rsid w:val="008B66AE"/>
    <w:rsid w:val="008C5BEE"/>
    <w:rsid w:val="008E33CE"/>
    <w:rsid w:val="00914E78"/>
    <w:rsid w:val="00915A8B"/>
    <w:rsid w:val="00925AF9"/>
    <w:rsid w:val="00933AC7"/>
    <w:rsid w:val="00942039"/>
    <w:rsid w:val="00974239"/>
    <w:rsid w:val="00981C4F"/>
    <w:rsid w:val="00987EBE"/>
    <w:rsid w:val="00996A5E"/>
    <w:rsid w:val="009A25BD"/>
    <w:rsid w:val="009B5C1B"/>
    <w:rsid w:val="009C4078"/>
    <w:rsid w:val="009D286E"/>
    <w:rsid w:val="009D6E85"/>
    <w:rsid w:val="009E5DF0"/>
    <w:rsid w:val="00A02B9A"/>
    <w:rsid w:val="00A152CE"/>
    <w:rsid w:val="00A41EA9"/>
    <w:rsid w:val="00A475EA"/>
    <w:rsid w:val="00A572C8"/>
    <w:rsid w:val="00A70C84"/>
    <w:rsid w:val="00A70F2D"/>
    <w:rsid w:val="00A90D41"/>
    <w:rsid w:val="00AA6D26"/>
    <w:rsid w:val="00AE21B7"/>
    <w:rsid w:val="00AE35EE"/>
    <w:rsid w:val="00AF0C80"/>
    <w:rsid w:val="00AF46BC"/>
    <w:rsid w:val="00B01269"/>
    <w:rsid w:val="00B20C24"/>
    <w:rsid w:val="00B21504"/>
    <w:rsid w:val="00B23A20"/>
    <w:rsid w:val="00B23E01"/>
    <w:rsid w:val="00B56141"/>
    <w:rsid w:val="00B605B0"/>
    <w:rsid w:val="00B71FF8"/>
    <w:rsid w:val="00B81B16"/>
    <w:rsid w:val="00B87216"/>
    <w:rsid w:val="00BB3CFD"/>
    <w:rsid w:val="00BC7CCB"/>
    <w:rsid w:val="00BD2ACA"/>
    <w:rsid w:val="00BE737D"/>
    <w:rsid w:val="00C06FC4"/>
    <w:rsid w:val="00C113EC"/>
    <w:rsid w:val="00C319DE"/>
    <w:rsid w:val="00C37955"/>
    <w:rsid w:val="00C41650"/>
    <w:rsid w:val="00C45DFB"/>
    <w:rsid w:val="00C52339"/>
    <w:rsid w:val="00C52AA1"/>
    <w:rsid w:val="00C86F6E"/>
    <w:rsid w:val="00C96327"/>
    <w:rsid w:val="00C97455"/>
    <w:rsid w:val="00CC1501"/>
    <w:rsid w:val="00D03E5C"/>
    <w:rsid w:val="00D11B93"/>
    <w:rsid w:val="00D14C19"/>
    <w:rsid w:val="00D22AF4"/>
    <w:rsid w:val="00D24B66"/>
    <w:rsid w:val="00D30FEA"/>
    <w:rsid w:val="00D31AF1"/>
    <w:rsid w:val="00D417A1"/>
    <w:rsid w:val="00D53B5B"/>
    <w:rsid w:val="00D53E0C"/>
    <w:rsid w:val="00D600BA"/>
    <w:rsid w:val="00D86852"/>
    <w:rsid w:val="00D870E9"/>
    <w:rsid w:val="00D908B3"/>
    <w:rsid w:val="00D96FC2"/>
    <w:rsid w:val="00DD043C"/>
    <w:rsid w:val="00DD1915"/>
    <w:rsid w:val="00E073F7"/>
    <w:rsid w:val="00E11F31"/>
    <w:rsid w:val="00E265A8"/>
    <w:rsid w:val="00E32ECE"/>
    <w:rsid w:val="00E33BA8"/>
    <w:rsid w:val="00E346F7"/>
    <w:rsid w:val="00E42D9C"/>
    <w:rsid w:val="00E52108"/>
    <w:rsid w:val="00E650AB"/>
    <w:rsid w:val="00E845B5"/>
    <w:rsid w:val="00E8596D"/>
    <w:rsid w:val="00E90DDF"/>
    <w:rsid w:val="00EA6C3E"/>
    <w:rsid w:val="00EB2A44"/>
    <w:rsid w:val="00EB6506"/>
    <w:rsid w:val="00EF149A"/>
    <w:rsid w:val="00EF770E"/>
    <w:rsid w:val="00F05D7E"/>
    <w:rsid w:val="00F16501"/>
    <w:rsid w:val="00F23096"/>
    <w:rsid w:val="00F63CC6"/>
    <w:rsid w:val="00F65DAE"/>
    <w:rsid w:val="00F7455A"/>
    <w:rsid w:val="00F7646A"/>
    <w:rsid w:val="00F943DF"/>
    <w:rsid w:val="00F959DB"/>
    <w:rsid w:val="00FC6FD9"/>
    <w:rsid w:val="00FD3072"/>
    <w:rsid w:val="00FF236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rules v:ext="edit">
        <o:r id="V:Rule35" type="connector" idref="#AutoShape 68"/>
        <o:r id="V:Rule36" type="connector" idref="#AutoShape 164"/>
        <o:r id="V:Rule37" type="connector" idref="#AutoShape 160"/>
        <o:r id="V:Rule38" type="connector" idref="#AutoShape 61"/>
        <o:r id="V:Rule39" type="connector" idref="#AutoShape 159"/>
        <o:r id="V:Rule40" type="connector" idref="#AutoShape 85"/>
        <o:r id="V:Rule41" type="connector" idref="#AutoShape 167"/>
        <o:r id="V:Rule42" type="connector" idref="#Straight Arrow Connector 10"/>
        <o:r id="V:Rule43" type="connector" idref="#AutoShape 88"/>
        <o:r id="V:Rule44" type="connector" idref="#AutoShape 87"/>
        <o:r id="V:Rule45" type="connector" idref="#AutoShape 94"/>
        <o:r id="V:Rule46" type="connector" idref="#AutoShape 73"/>
        <o:r id="V:Rule47" type="connector" idref="#Straight Arrow Connector 4"/>
        <o:r id="V:Rule48" type="connector" idref="#AutoShape 99"/>
        <o:r id="V:Rule49" type="connector" idref="#AutoShape 171"/>
        <o:r id="V:Rule50" type="connector" idref="#AutoShape 89"/>
        <o:r id="V:Rule51" type="connector" idref="#AutoShape 92"/>
        <o:r id="V:Rule52" type="connector" idref="#AutoShape 84"/>
        <o:r id="V:Rule53" type="connector" idref="#AutoShape 151"/>
        <o:r id="V:Rule54" type="connector" idref="#AutoShape 181"/>
        <o:r id="V:Rule55" type="connector" idref="#AutoShape 165"/>
        <o:r id="V:Rule56" type="connector" idref="#AutoShape 161"/>
        <o:r id="V:Rule57" type="connector" idref="#AutoShape 174"/>
        <o:r id="V:Rule58" type="connector" idref="#AutoShape 182"/>
        <o:r id="V:Rule59" type="connector" idref="#AutoShape 153"/>
        <o:r id="V:Rule60" type="connector" idref="#Straight Arrow Connector 8"/>
        <o:r id="V:Rule61" type="connector" idref="#AutoShape 95"/>
        <o:r id="V:Rule62" type="connector" idref="#AutoShape 75"/>
        <o:r id="V:Rule63" type="connector" idref="#AutoShape 175"/>
        <o:r id="V:Rule64" type="connector" idref="#AutoShape 86"/>
        <o:r id="V:Rule65" type="connector" idref="#AutoShape 169"/>
        <o:r id="V:Rule66" type="connector" idref="#Straight Arrow Connector 2"/>
        <o:r id="V:Rule67" type="connector" idref="#AutoShape 62"/>
        <o:r id="V:Rule68" type="connector" idref="#AutoShape 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52"/>
    <w:rPr>
      <w:rFonts w:ascii="Arial" w:hAnsi="Arial"/>
      <w:lang w:bidi="ar-SA"/>
    </w:rPr>
  </w:style>
  <w:style w:type="paragraph" w:styleId="Heading1">
    <w:name w:val="heading 1"/>
    <w:basedOn w:val="Normal"/>
    <w:next w:val="Normal"/>
    <w:link w:val="Heading1Char"/>
    <w:qFormat/>
    <w:rsid w:val="00D86852"/>
    <w:pPr>
      <w:keepNext/>
      <w:keepLines/>
      <w:numPr>
        <w:numId w:val="38"/>
      </w:numPr>
      <w:tabs>
        <w:tab w:val="left" w:pos="720"/>
      </w:tabs>
      <w:spacing w:before="120"/>
      <w:outlineLvl w:val="0"/>
    </w:pPr>
    <w:rPr>
      <w:rFonts w:ascii="Cambria" w:eastAsia="Times New Roman" w:hAnsi="Cambria"/>
      <w:b/>
      <w:bCs/>
      <w:color w:val="4F81BD"/>
      <w:sz w:val="28"/>
      <w:szCs w:val="28"/>
    </w:rPr>
  </w:style>
  <w:style w:type="paragraph" w:styleId="Heading2">
    <w:name w:val="heading 2"/>
    <w:basedOn w:val="Heading1"/>
    <w:next w:val="Normal"/>
    <w:link w:val="Heading2Char"/>
    <w:uiPriority w:val="99"/>
    <w:qFormat/>
    <w:rsid w:val="00D86852"/>
    <w:pPr>
      <w:numPr>
        <w:ilvl w:val="1"/>
      </w:numPr>
      <w:spacing w:before="200"/>
      <w:ind w:left="720" w:hanging="720"/>
      <w:outlineLvl w:val="1"/>
    </w:pPr>
    <w:rPr>
      <w:bCs w:val="0"/>
      <w:sz w:val="26"/>
      <w:szCs w:val="26"/>
    </w:rPr>
  </w:style>
  <w:style w:type="paragraph" w:styleId="Heading3">
    <w:name w:val="heading 3"/>
    <w:basedOn w:val="Heading2"/>
    <w:next w:val="Normal"/>
    <w:link w:val="Heading3Char"/>
    <w:uiPriority w:val="99"/>
    <w:qFormat/>
    <w:rsid w:val="00D86852"/>
    <w:pPr>
      <w:numPr>
        <w:ilvl w:val="2"/>
      </w:numPr>
      <w:outlineLvl w:val="2"/>
    </w:pPr>
  </w:style>
  <w:style w:type="paragraph" w:styleId="Heading4">
    <w:name w:val="heading 4"/>
    <w:basedOn w:val="Heading3"/>
    <w:next w:val="Normal"/>
    <w:link w:val="Heading4Char"/>
    <w:uiPriority w:val="99"/>
    <w:qFormat/>
    <w:rsid w:val="00D86852"/>
    <w:pPr>
      <w:numPr>
        <w:ilvl w:val="3"/>
      </w:numPr>
      <w:outlineLvl w:val="3"/>
    </w:pPr>
  </w:style>
  <w:style w:type="paragraph" w:styleId="Heading5">
    <w:name w:val="heading 5"/>
    <w:basedOn w:val="Heading4"/>
    <w:next w:val="Normal"/>
    <w:link w:val="Heading5Char"/>
    <w:uiPriority w:val="99"/>
    <w:qFormat/>
    <w:rsid w:val="00D86852"/>
    <w:pPr>
      <w:numPr>
        <w:ilvl w:val="4"/>
      </w:numPr>
      <w:outlineLvl w:val="4"/>
    </w:pPr>
  </w:style>
  <w:style w:type="paragraph" w:styleId="Heading6">
    <w:name w:val="heading 6"/>
    <w:basedOn w:val="Heading5"/>
    <w:next w:val="Normal"/>
    <w:link w:val="Heading6Char"/>
    <w:uiPriority w:val="99"/>
    <w:qFormat/>
    <w:rsid w:val="00D86852"/>
    <w:pPr>
      <w:numPr>
        <w:ilvl w:val="5"/>
      </w:numPr>
      <w:outlineLvl w:val="5"/>
    </w:pPr>
  </w:style>
  <w:style w:type="paragraph" w:styleId="Heading7">
    <w:name w:val="heading 7"/>
    <w:basedOn w:val="Heading6"/>
    <w:next w:val="Normal"/>
    <w:link w:val="Heading7Char"/>
    <w:uiPriority w:val="99"/>
    <w:qFormat/>
    <w:rsid w:val="00D86852"/>
    <w:pPr>
      <w:numPr>
        <w:ilvl w:val="6"/>
      </w:numPr>
      <w:outlineLvl w:val="6"/>
    </w:pPr>
  </w:style>
  <w:style w:type="paragraph" w:styleId="Heading8">
    <w:name w:val="heading 8"/>
    <w:basedOn w:val="Heading7"/>
    <w:next w:val="Normal"/>
    <w:link w:val="Heading8Char"/>
    <w:uiPriority w:val="99"/>
    <w:qFormat/>
    <w:rsid w:val="00D86852"/>
    <w:pPr>
      <w:numPr>
        <w:ilvl w:val="7"/>
      </w:numPr>
      <w:outlineLvl w:val="7"/>
    </w:pPr>
  </w:style>
  <w:style w:type="paragraph" w:styleId="Heading9">
    <w:name w:val="heading 9"/>
    <w:basedOn w:val="Heading8"/>
    <w:next w:val="Normal"/>
    <w:link w:val="Heading9Char"/>
    <w:uiPriority w:val="99"/>
    <w:qFormat/>
    <w:rsid w:val="00D8685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86852"/>
    <w:rPr>
      <w:rFonts w:ascii="Cambria" w:eastAsia="Times New Roman" w:hAnsi="Cambria"/>
      <w:b/>
      <w:bCs/>
      <w:color w:val="4F81BD"/>
      <w:sz w:val="28"/>
      <w:szCs w:val="28"/>
      <w:lang w:bidi="ar-SA"/>
    </w:rPr>
  </w:style>
  <w:style w:type="character" w:customStyle="1" w:styleId="Heading2Char">
    <w:name w:val="Heading 2 Char"/>
    <w:basedOn w:val="DefaultParagraphFont"/>
    <w:link w:val="Heading2"/>
    <w:uiPriority w:val="99"/>
    <w:locked/>
    <w:rsid w:val="00D86852"/>
    <w:rPr>
      <w:rFonts w:ascii="Cambria" w:hAnsi="Cambria"/>
      <w:b/>
      <w:color w:val="4F81BD"/>
      <w:sz w:val="26"/>
    </w:rPr>
  </w:style>
  <w:style w:type="character" w:customStyle="1" w:styleId="Heading3Char">
    <w:name w:val="Heading 3 Char"/>
    <w:basedOn w:val="DefaultParagraphFont"/>
    <w:link w:val="Heading3"/>
    <w:uiPriority w:val="99"/>
    <w:locked/>
    <w:rsid w:val="00D86852"/>
    <w:rPr>
      <w:rFonts w:ascii="Cambria" w:hAnsi="Cambria"/>
      <w:b/>
      <w:color w:val="4F81BD"/>
      <w:sz w:val="26"/>
    </w:rPr>
  </w:style>
  <w:style w:type="character" w:customStyle="1" w:styleId="Heading4Char">
    <w:name w:val="Heading 4 Char"/>
    <w:basedOn w:val="DefaultParagraphFont"/>
    <w:link w:val="Heading4"/>
    <w:uiPriority w:val="99"/>
    <w:locked/>
    <w:rsid w:val="00D86852"/>
    <w:rPr>
      <w:rFonts w:ascii="Cambria" w:hAnsi="Cambria"/>
      <w:b/>
      <w:color w:val="4F81BD"/>
      <w:sz w:val="26"/>
    </w:rPr>
  </w:style>
  <w:style w:type="character" w:customStyle="1" w:styleId="Heading5Char">
    <w:name w:val="Heading 5 Char"/>
    <w:basedOn w:val="DefaultParagraphFont"/>
    <w:link w:val="Heading5"/>
    <w:uiPriority w:val="99"/>
    <w:locked/>
    <w:rsid w:val="00D86852"/>
    <w:rPr>
      <w:rFonts w:ascii="Cambria" w:hAnsi="Cambria"/>
      <w:b/>
      <w:color w:val="4F81BD"/>
      <w:sz w:val="26"/>
    </w:rPr>
  </w:style>
  <w:style w:type="character" w:customStyle="1" w:styleId="Heading6Char">
    <w:name w:val="Heading 6 Char"/>
    <w:basedOn w:val="DefaultParagraphFont"/>
    <w:link w:val="Heading6"/>
    <w:uiPriority w:val="99"/>
    <w:locked/>
    <w:rsid w:val="00D86852"/>
    <w:rPr>
      <w:rFonts w:ascii="Cambria" w:hAnsi="Cambria"/>
      <w:b/>
      <w:color w:val="4F81BD"/>
      <w:sz w:val="26"/>
    </w:rPr>
  </w:style>
  <w:style w:type="character" w:customStyle="1" w:styleId="Heading7Char">
    <w:name w:val="Heading 7 Char"/>
    <w:basedOn w:val="DefaultParagraphFont"/>
    <w:link w:val="Heading7"/>
    <w:uiPriority w:val="99"/>
    <w:locked/>
    <w:rsid w:val="00D86852"/>
    <w:rPr>
      <w:rFonts w:ascii="Cambria" w:hAnsi="Cambria"/>
      <w:b/>
      <w:color w:val="4F81BD"/>
      <w:sz w:val="26"/>
    </w:rPr>
  </w:style>
  <w:style w:type="character" w:customStyle="1" w:styleId="Heading8Char">
    <w:name w:val="Heading 8 Char"/>
    <w:basedOn w:val="DefaultParagraphFont"/>
    <w:link w:val="Heading8"/>
    <w:uiPriority w:val="99"/>
    <w:locked/>
    <w:rsid w:val="00D86852"/>
    <w:rPr>
      <w:rFonts w:ascii="Cambria" w:hAnsi="Cambria"/>
      <w:b/>
      <w:color w:val="4F81BD"/>
      <w:sz w:val="26"/>
    </w:rPr>
  </w:style>
  <w:style w:type="character" w:customStyle="1" w:styleId="Heading9Char">
    <w:name w:val="Heading 9 Char"/>
    <w:basedOn w:val="DefaultParagraphFont"/>
    <w:link w:val="Heading9"/>
    <w:uiPriority w:val="99"/>
    <w:locked/>
    <w:rsid w:val="00D86852"/>
    <w:rPr>
      <w:rFonts w:ascii="Cambria" w:hAnsi="Cambria"/>
      <w:b/>
      <w:color w:val="4F81BD"/>
      <w:sz w:val="26"/>
    </w:rPr>
  </w:style>
  <w:style w:type="paragraph" w:customStyle="1" w:styleId="Style1">
    <w:name w:val="Style1"/>
    <w:basedOn w:val="Heading1"/>
    <w:uiPriority w:val="99"/>
    <w:rsid w:val="00D86852"/>
    <w:pPr>
      <w:keepLines w:val="0"/>
      <w:spacing w:before="240" w:after="60"/>
      <w:jc w:val="center"/>
    </w:pPr>
    <w:rPr>
      <w:rFonts w:ascii="Arial" w:hAnsi="Arial" w:cs="Arial"/>
      <w:color w:val="auto"/>
      <w:kern w:val="32"/>
      <w:sz w:val="32"/>
      <w:szCs w:val="32"/>
      <w:lang w:val="en-GB"/>
    </w:rPr>
  </w:style>
  <w:style w:type="paragraph" w:styleId="Title">
    <w:name w:val="Title"/>
    <w:basedOn w:val="Normal"/>
    <w:next w:val="Normal"/>
    <w:link w:val="TitleChar"/>
    <w:qFormat/>
    <w:rsid w:val="00D86852"/>
    <w:pPr>
      <w:pBdr>
        <w:bottom w:val="single" w:sz="8" w:space="4" w:color="4F81BD"/>
      </w:pBdr>
      <w:spacing w:after="300"/>
      <w:jc w:val="center"/>
    </w:pPr>
    <w:rPr>
      <w:rFonts w:eastAsia="Times New Roman"/>
      <w:color w:val="17365D"/>
      <w:spacing w:val="5"/>
      <w:kern w:val="28"/>
      <w:sz w:val="52"/>
      <w:szCs w:val="52"/>
    </w:rPr>
  </w:style>
  <w:style w:type="character" w:customStyle="1" w:styleId="TitleChar">
    <w:name w:val="Title Char"/>
    <w:basedOn w:val="DefaultParagraphFont"/>
    <w:link w:val="Title"/>
    <w:locked/>
    <w:rsid w:val="00D86852"/>
    <w:rPr>
      <w:rFonts w:ascii="Arial" w:hAnsi="Arial"/>
      <w:color w:val="17365D"/>
      <w:spacing w:val="5"/>
      <w:kern w:val="28"/>
      <w:sz w:val="52"/>
    </w:rPr>
  </w:style>
  <w:style w:type="paragraph" w:customStyle="1" w:styleId="AnnexH2">
    <w:name w:val="Annex H2"/>
    <w:basedOn w:val="Normal"/>
    <w:uiPriority w:val="99"/>
    <w:rsid w:val="00D86852"/>
    <w:pPr>
      <w:tabs>
        <w:tab w:val="num" w:pos="720"/>
      </w:tabs>
      <w:ind w:left="720" w:hanging="720"/>
    </w:pPr>
    <w:rPr>
      <w:rFonts w:eastAsia="Times New Roman"/>
    </w:rPr>
  </w:style>
  <w:style w:type="paragraph" w:styleId="BalloonText">
    <w:name w:val="Balloon Text"/>
    <w:basedOn w:val="Normal"/>
    <w:link w:val="BalloonTextChar"/>
    <w:uiPriority w:val="99"/>
    <w:semiHidden/>
    <w:rsid w:val="00D86852"/>
    <w:rPr>
      <w:rFonts w:ascii="Tahoma" w:hAnsi="Tahoma"/>
      <w:sz w:val="16"/>
      <w:szCs w:val="16"/>
    </w:rPr>
  </w:style>
  <w:style w:type="character" w:customStyle="1" w:styleId="BalloonTextChar">
    <w:name w:val="Balloon Text Char"/>
    <w:basedOn w:val="DefaultParagraphFont"/>
    <w:link w:val="BalloonText"/>
    <w:uiPriority w:val="99"/>
    <w:semiHidden/>
    <w:locked/>
    <w:rsid w:val="00D86852"/>
    <w:rPr>
      <w:rFonts w:ascii="Tahoma" w:eastAsia="Times New Roman" w:hAnsi="Tahoma"/>
      <w:sz w:val="16"/>
    </w:rPr>
  </w:style>
  <w:style w:type="paragraph" w:styleId="ListParagraph">
    <w:name w:val="List Paragraph"/>
    <w:basedOn w:val="Normal"/>
    <w:uiPriority w:val="34"/>
    <w:qFormat/>
    <w:rsid w:val="00D86852"/>
    <w:pPr>
      <w:ind w:left="720"/>
    </w:pPr>
  </w:style>
  <w:style w:type="paragraph" w:styleId="Header">
    <w:name w:val="header"/>
    <w:basedOn w:val="Normal"/>
    <w:link w:val="HeaderChar"/>
    <w:rsid w:val="00D86852"/>
    <w:pPr>
      <w:tabs>
        <w:tab w:val="center" w:pos="4680"/>
        <w:tab w:val="right" w:pos="9360"/>
      </w:tabs>
    </w:pPr>
  </w:style>
  <w:style w:type="character" w:customStyle="1" w:styleId="HeaderChar">
    <w:name w:val="Header Char"/>
    <w:basedOn w:val="DefaultParagraphFont"/>
    <w:link w:val="Header"/>
    <w:uiPriority w:val="99"/>
    <w:locked/>
    <w:rsid w:val="00D86852"/>
    <w:rPr>
      <w:rFonts w:ascii="Arial" w:eastAsia="Times New Roman" w:hAnsi="Arial"/>
    </w:rPr>
  </w:style>
  <w:style w:type="paragraph" w:styleId="Footer">
    <w:name w:val="footer"/>
    <w:basedOn w:val="Normal"/>
    <w:link w:val="FooterChar"/>
    <w:uiPriority w:val="99"/>
    <w:rsid w:val="00D86852"/>
    <w:pPr>
      <w:tabs>
        <w:tab w:val="center" w:pos="4680"/>
        <w:tab w:val="right" w:pos="9360"/>
      </w:tabs>
    </w:pPr>
  </w:style>
  <w:style w:type="character" w:customStyle="1" w:styleId="FooterChar">
    <w:name w:val="Footer Char"/>
    <w:basedOn w:val="DefaultParagraphFont"/>
    <w:link w:val="Footer"/>
    <w:uiPriority w:val="99"/>
    <w:locked/>
    <w:rsid w:val="00D86852"/>
    <w:rPr>
      <w:rFonts w:ascii="Arial" w:eastAsia="Times New Roman" w:hAnsi="Arial"/>
    </w:rPr>
  </w:style>
  <w:style w:type="paragraph" w:styleId="BodyTextIndent">
    <w:name w:val="Body Text Indent"/>
    <w:basedOn w:val="Normal"/>
    <w:link w:val="BodyTextIndentChar"/>
    <w:uiPriority w:val="99"/>
    <w:rsid w:val="00073067"/>
    <w:pPr>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locked/>
    <w:rsid w:val="00073067"/>
    <w:rPr>
      <w:rFonts w:ascii="Times New Roman" w:hAnsi="Times New Roman" w:cs="Times New Roman"/>
      <w:sz w:val="24"/>
      <w:szCs w:val="24"/>
    </w:rPr>
  </w:style>
  <w:style w:type="paragraph" w:styleId="BodyTextIndent2">
    <w:name w:val="Body Text Indent 2"/>
    <w:basedOn w:val="Normal"/>
    <w:link w:val="BodyTextIndent2Char"/>
    <w:uiPriority w:val="99"/>
    <w:rsid w:val="00D86852"/>
    <w:pPr>
      <w:spacing w:after="120" w:line="480" w:lineRule="auto"/>
      <w:ind w:left="360"/>
    </w:pPr>
  </w:style>
  <w:style w:type="character" w:customStyle="1" w:styleId="BodyTextIndent2Char">
    <w:name w:val="Body Text Indent 2 Char"/>
    <w:basedOn w:val="DefaultParagraphFont"/>
    <w:link w:val="BodyTextIndent2"/>
    <w:uiPriority w:val="99"/>
    <w:locked/>
    <w:rsid w:val="00D86852"/>
    <w:rPr>
      <w:rFonts w:ascii="Arial" w:eastAsia="Times New Roman" w:hAnsi="Arial"/>
    </w:rPr>
  </w:style>
  <w:style w:type="paragraph" w:styleId="BodyTextIndent3">
    <w:name w:val="Body Text Indent 3"/>
    <w:basedOn w:val="Normal"/>
    <w:link w:val="BodyTextIndent3Char"/>
    <w:uiPriority w:val="99"/>
    <w:rsid w:val="00D86852"/>
    <w:pPr>
      <w:ind w:left="720"/>
    </w:pPr>
    <w:rPr>
      <w:rFonts w:eastAsia="Times New Roman"/>
    </w:rPr>
  </w:style>
  <w:style w:type="character" w:customStyle="1" w:styleId="BodyTextIndent3Char">
    <w:name w:val="Body Text Indent 3 Char"/>
    <w:basedOn w:val="DefaultParagraphFont"/>
    <w:link w:val="BodyTextIndent3"/>
    <w:uiPriority w:val="99"/>
    <w:locked/>
    <w:rsid w:val="00D86852"/>
    <w:rPr>
      <w:rFonts w:ascii="Arial" w:hAnsi="Arial"/>
    </w:rPr>
  </w:style>
  <w:style w:type="paragraph" w:styleId="BodyText">
    <w:name w:val="Body Text"/>
    <w:basedOn w:val="Normal"/>
    <w:link w:val="BodyTextChar"/>
    <w:rsid w:val="00D86852"/>
    <w:pPr>
      <w:spacing w:before="60" w:after="120"/>
      <w:ind w:left="720"/>
    </w:pPr>
    <w:rPr>
      <w:rFonts w:eastAsia="Times New Roman"/>
    </w:rPr>
  </w:style>
  <w:style w:type="character" w:customStyle="1" w:styleId="BodyTextChar">
    <w:name w:val="Body Text Char"/>
    <w:basedOn w:val="DefaultParagraphFont"/>
    <w:link w:val="BodyText"/>
    <w:uiPriority w:val="99"/>
    <w:locked/>
    <w:rsid w:val="00D86852"/>
    <w:rPr>
      <w:rFonts w:ascii="Arial" w:hAnsi="Arial"/>
    </w:rPr>
  </w:style>
  <w:style w:type="paragraph" w:customStyle="1" w:styleId="NormalTitlePage">
    <w:name w:val="Normal Title Page"/>
    <w:basedOn w:val="Normal"/>
    <w:uiPriority w:val="99"/>
    <w:rsid w:val="00D86852"/>
    <w:pPr>
      <w:spacing w:after="200" w:line="276" w:lineRule="auto"/>
    </w:pPr>
    <w:rPr>
      <w:color w:val="4F81BD"/>
      <w:sz w:val="44"/>
      <w:szCs w:val="44"/>
    </w:rPr>
  </w:style>
  <w:style w:type="paragraph" w:styleId="BodyText2">
    <w:name w:val="Body Text 2"/>
    <w:basedOn w:val="Normal"/>
    <w:link w:val="BodyText2Char"/>
    <w:uiPriority w:val="99"/>
    <w:semiHidden/>
    <w:rsid w:val="00D86852"/>
    <w:pPr>
      <w:spacing w:after="120" w:line="480" w:lineRule="auto"/>
    </w:pPr>
  </w:style>
  <w:style w:type="character" w:customStyle="1" w:styleId="BodyText2Char">
    <w:name w:val="Body Text 2 Char"/>
    <w:basedOn w:val="DefaultParagraphFont"/>
    <w:link w:val="BodyText2"/>
    <w:uiPriority w:val="99"/>
    <w:semiHidden/>
    <w:locked/>
    <w:rsid w:val="00D86852"/>
    <w:rPr>
      <w:rFonts w:ascii="Arial" w:eastAsia="Times New Roman" w:hAnsi="Arial"/>
    </w:rPr>
  </w:style>
  <w:style w:type="paragraph" w:customStyle="1" w:styleId="Bodytext0">
    <w:name w:val="Bodytext"/>
    <w:basedOn w:val="Normal"/>
    <w:uiPriority w:val="99"/>
    <w:rsid w:val="00D86852"/>
    <w:pPr>
      <w:spacing w:before="120"/>
      <w:ind w:left="720"/>
      <w:jc w:val="both"/>
    </w:pPr>
    <w:rPr>
      <w:rFonts w:eastAsia="Times New Roman"/>
      <w:sz w:val="22"/>
      <w:lang w:val="en-GB"/>
    </w:rPr>
  </w:style>
  <w:style w:type="paragraph" w:customStyle="1" w:styleId="bulleted1">
    <w:name w:val="bulleted1"/>
    <w:basedOn w:val="Normal"/>
    <w:uiPriority w:val="99"/>
    <w:rsid w:val="00D86852"/>
    <w:pPr>
      <w:tabs>
        <w:tab w:val="num" w:pos="360"/>
      </w:tabs>
      <w:ind w:left="1080" w:hanging="360"/>
    </w:pPr>
    <w:rPr>
      <w:rFonts w:ascii="Times New Roman" w:eastAsia="Times New Roman" w:hAnsi="Times New Roman"/>
      <w:sz w:val="22"/>
      <w:szCs w:val="22"/>
    </w:rPr>
  </w:style>
  <w:style w:type="character" w:styleId="Hyperlink">
    <w:name w:val="Hyperlink"/>
    <w:basedOn w:val="DefaultParagraphFont"/>
    <w:uiPriority w:val="99"/>
    <w:rsid w:val="00D86852"/>
    <w:rPr>
      <w:rFonts w:cs="Times New Roman"/>
      <w:color w:val="0000FF"/>
      <w:u w:val="single"/>
    </w:rPr>
  </w:style>
  <w:style w:type="paragraph" w:styleId="ListNumber2">
    <w:name w:val="List Number 2"/>
    <w:basedOn w:val="Normal"/>
    <w:uiPriority w:val="99"/>
    <w:semiHidden/>
    <w:rsid w:val="00D86852"/>
    <w:pPr>
      <w:tabs>
        <w:tab w:val="num" w:pos="720"/>
      </w:tabs>
      <w:ind w:left="720" w:hanging="360"/>
      <w:contextualSpacing/>
    </w:pPr>
  </w:style>
  <w:style w:type="paragraph" w:styleId="NoSpacing">
    <w:name w:val="No Spacing"/>
    <w:link w:val="NoSpacingChar"/>
    <w:uiPriority w:val="1"/>
    <w:qFormat/>
    <w:rsid w:val="00D86852"/>
    <w:rPr>
      <w:rFonts w:ascii="Arial" w:hAnsi="Arial" w:cs="Arial"/>
      <w:lang w:bidi="ar-SA"/>
    </w:rPr>
  </w:style>
  <w:style w:type="paragraph" w:customStyle="1" w:styleId="NormalHeading">
    <w:name w:val="Normal Heading"/>
    <w:basedOn w:val="Normal"/>
    <w:uiPriority w:val="99"/>
    <w:rsid w:val="00D86852"/>
    <w:pPr>
      <w:spacing w:after="200" w:line="276" w:lineRule="auto"/>
      <w:jc w:val="center"/>
    </w:pPr>
    <w:rPr>
      <w:b/>
      <w:bCs/>
      <w:color w:val="17365D"/>
      <w:sz w:val="36"/>
      <w:szCs w:val="36"/>
    </w:rPr>
  </w:style>
  <w:style w:type="paragraph" w:styleId="NormalIndent">
    <w:name w:val="Normal Indent"/>
    <w:basedOn w:val="Normal"/>
    <w:uiPriority w:val="99"/>
    <w:rsid w:val="00D86852"/>
    <w:pPr>
      <w:spacing w:before="60" w:after="120"/>
      <w:ind w:left="720"/>
    </w:pPr>
  </w:style>
  <w:style w:type="paragraph" w:customStyle="1" w:styleId="NormalNumbered">
    <w:name w:val="Normal Numbered"/>
    <w:basedOn w:val="ListNumber2"/>
    <w:uiPriority w:val="99"/>
    <w:rsid w:val="00D86852"/>
    <w:pPr>
      <w:numPr>
        <w:numId w:val="1"/>
      </w:numPr>
    </w:pPr>
  </w:style>
  <w:style w:type="paragraph" w:styleId="PlainText">
    <w:name w:val="Plain Text"/>
    <w:basedOn w:val="Normal"/>
    <w:link w:val="PlainTextChar"/>
    <w:uiPriority w:val="99"/>
    <w:rsid w:val="00D86852"/>
    <w:rPr>
      <w:rFonts w:ascii="Consolas" w:hAnsi="Consolas"/>
      <w:sz w:val="21"/>
      <w:szCs w:val="21"/>
    </w:rPr>
  </w:style>
  <w:style w:type="character" w:customStyle="1" w:styleId="PlainTextChar">
    <w:name w:val="Plain Text Char"/>
    <w:basedOn w:val="DefaultParagraphFont"/>
    <w:link w:val="PlainText"/>
    <w:uiPriority w:val="99"/>
    <w:locked/>
    <w:rsid w:val="00D86852"/>
    <w:rPr>
      <w:rFonts w:ascii="Consolas" w:eastAsia="Times New Roman" w:hAnsi="Consolas"/>
      <w:sz w:val="21"/>
    </w:rPr>
  </w:style>
  <w:style w:type="paragraph" w:customStyle="1" w:styleId="Style2">
    <w:name w:val="Style2"/>
    <w:basedOn w:val="Heading2"/>
    <w:uiPriority w:val="99"/>
    <w:rsid w:val="00D86852"/>
    <w:pPr>
      <w:keepLines w:val="0"/>
      <w:numPr>
        <w:ilvl w:val="0"/>
      </w:numPr>
      <w:spacing w:before="240" w:after="60"/>
    </w:pPr>
    <w:rPr>
      <w:i/>
      <w:iCs/>
      <w:color w:val="auto"/>
      <w:sz w:val="28"/>
      <w:szCs w:val="28"/>
      <w:lang w:val="en-GB"/>
    </w:rPr>
  </w:style>
  <w:style w:type="table" w:styleId="TableGrid">
    <w:name w:val="Table Grid"/>
    <w:basedOn w:val="TableNormal"/>
    <w:uiPriority w:val="59"/>
    <w:rsid w:val="00D8685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ullet">
    <w:name w:val="TableBullet"/>
    <w:basedOn w:val="NormalIndent"/>
    <w:uiPriority w:val="99"/>
    <w:rsid w:val="00D86852"/>
    <w:pPr>
      <w:numPr>
        <w:numId w:val="2"/>
      </w:numPr>
      <w:spacing w:before="0" w:after="60"/>
      <w:ind w:hanging="360"/>
      <w:contextualSpacing/>
    </w:pPr>
    <w:rPr>
      <w:rFonts w:cs="Arial"/>
    </w:rPr>
  </w:style>
  <w:style w:type="paragraph" w:styleId="TOC1">
    <w:name w:val="toc 1"/>
    <w:basedOn w:val="Normal"/>
    <w:next w:val="Normal"/>
    <w:autoRedefine/>
    <w:uiPriority w:val="39"/>
    <w:rsid w:val="00D86852"/>
    <w:pPr>
      <w:spacing w:before="120" w:after="120"/>
    </w:pPr>
    <w:rPr>
      <w:rFonts w:ascii="Calibri" w:hAnsi="Calibri" w:cs="Calibri"/>
      <w:b/>
      <w:bCs/>
      <w:caps/>
    </w:rPr>
  </w:style>
  <w:style w:type="paragraph" w:styleId="TOC2">
    <w:name w:val="toc 2"/>
    <w:basedOn w:val="TOC1"/>
    <w:next w:val="Normal"/>
    <w:uiPriority w:val="99"/>
    <w:rsid w:val="00D86852"/>
    <w:pPr>
      <w:spacing w:before="0" w:after="0"/>
      <w:ind w:left="200"/>
    </w:pPr>
    <w:rPr>
      <w:b w:val="0"/>
      <w:bCs w:val="0"/>
      <w:caps w:val="0"/>
      <w:smallCaps/>
    </w:rPr>
  </w:style>
  <w:style w:type="paragraph" w:styleId="TOC3">
    <w:name w:val="toc 3"/>
    <w:basedOn w:val="TOC2"/>
    <w:next w:val="Normal"/>
    <w:uiPriority w:val="99"/>
    <w:rsid w:val="00D86852"/>
    <w:pPr>
      <w:ind w:left="400"/>
    </w:pPr>
    <w:rPr>
      <w:i/>
      <w:iCs/>
      <w:smallCaps w:val="0"/>
    </w:rPr>
  </w:style>
  <w:style w:type="paragraph" w:styleId="TOC4">
    <w:name w:val="toc 4"/>
    <w:basedOn w:val="Normal"/>
    <w:next w:val="Normal"/>
    <w:autoRedefine/>
    <w:uiPriority w:val="99"/>
    <w:rsid w:val="00D86852"/>
    <w:pPr>
      <w:ind w:left="600"/>
    </w:pPr>
    <w:rPr>
      <w:rFonts w:ascii="Calibri" w:hAnsi="Calibri" w:cs="Calibri"/>
      <w:sz w:val="18"/>
      <w:szCs w:val="18"/>
    </w:rPr>
  </w:style>
  <w:style w:type="paragraph" w:styleId="TOC5">
    <w:name w:val="toc 5"/>
    <w:basedOn w:val="Normal"/>
    <w:next w:val="Normal"/>
    <w:autoRedefine/>
    <w:uiPriority w:val="99"/>
    <w:rsid w:val="00D86852"/>
    <w:pPr>
      <w:ind w:left="800"/>
    </w:pPr>
    <w:rPr>
      <w:rFonts w:ascii="Calibri" w:hAnsi="Calibri" w:cs="Calibri"/>
      <w:sz w:val="18"/>
      <w:szCs w:val="18"/>
    </w:rPr>
  </w:style>
  <w:style w:type="paragraph" w:styleId="TOC6">
    <w:name w:val="toc 6"/>
    <w:basedOn w:val="Normal"/>
    <w:next w:val="Normal"/>
    <w:autoRedefine/>
    <w:uiPriority w:val="99"/>
    <w:rsid w:val="00D86852"/>
    <w:pPr>
      <w:ind w:left="1000"/>
    </w:pPr>
    <w:rPr>
      <w:rFonts w:ascii="Calibri" w:hAnsi="Calibri" w:cs="Calibri"/>
      <w:sz w:val="18"/>
      <w:szCs w:val="18"/>
    </w:rPr>
  </w:style>
  <w:style w:type="paragraph" w:styleId="TOC7">
    <w:name w:val="toc 7"/>
    <w:basedOn w:val="Normal"/>
    <w:next w:val="Normal"/>
    <w:autoRedefine/>
    <w:uiPriority w:val="99"/>
    <w:rsid w:val="00D86852"/>
    <w:pPr>
      <w:ind w:left="1200"/>
    </w:pPr>
    <w:rPr>
      <w:rFonts w:ascii="Calibri" w:hAnsi="Calibri" w:cs="Calibri"/>
      <w:sz w:val="18"/>
      <w:szCs w:val="18"/>
    </w:rPr>
  </w:style>
  <w:style w:type="paragraph" w:styleId="TOC8">
    <w:name w:val="toc 8"/>
    <w:basedOn w:val="Normal"/>
    <w:next w:val="Normal"/>
    <w:autoRedefine/>
    <w:uiPriority w:val="99"/>
    <w:rsid w:val="00D86852"/>
    <w:pPr>
      <w:ind w:left="1400"/>
    </w:pPr>
    <w:rPr>
      <w:rFonts w:ascii="Calibri" w:hAnsi="Calibri" w:cs="Calibri"/>
      <w:sz w:val="18"/>
      <w:szCs w:val="18"/>
    </w:rPr>
  </w:style>
  <w:style w:type="paragraph" w:styleId="TOC9">
    <w:name w:val="toc 9"/>
    <w:basedOn w:val="Normal"/>
    <w:next w:val="Normal"/>
    <w:autoRedefine/>
    <w:uiPriority w:val="99"/>
    <w:rsid w:val="00D86852"/>
    <w:pPr>
      <w:ind w:left="1600"/>
    </w:pPr>
    <w:rPr>
      <w:rFonts w:ascii="Calibri" w:hAnsi="Calibri" w:cs="Calibri"/>
      <w:sz w:val="18"/>
      <w:szCs w:val="18"/>
    </w:rPr>
  </w:style>
  <w:style w:type="character" w:styleId="PageNumber">
    <w:name w:val="page number"/>
    <w:basedOn w:val="DefaultParagraphFont"/>
    <w:rsid w:val="00035DF8"/>
  </w:style>
  <w:style w:type="paragraph" w:customStyle="1" w:styleId="Bull-Ind1">
    <w:name w:val="Bull-Ind1"/>
    <w:basedOn w:val="Bodytext0"/>
    <w:rsid w:val="00164BFF"/>
    <w:pPr>
      <w:numPr>
        <w:numId w:val="4"/>
      </w:numPr>
      <w:tabs>
        <w:tab w:val="left" w:pos="900"/>
      </w:tabs>
      <w:overflowPunct w:val="0"/>
      <w:autoSpaceDE w:val="0"/>
      <w:autoSpaceDN w:val="0"/>
      <w:adjustRightInd w:val="0"/>
      <w:spacing w:before="0" w:after="120"/>
      <w:textAlignment w:val="baseline"/>
    </w:pPr>
    <w:rPr>
      <w:rFonts w:ascii="Times New Roman" w:hAnsi="Times New Roman"/>
      <w:lang w:val="en-US"/>
    </w:rPr>
  </w:style>
  <w:style w:type="paragraph" w:styleId="NormalWeb">
    <w:name w:val="Normal (Web)"/>
    <w:basedOn w:val="Normal"/>
    <w:uiPriority w:val="99"/>
    <w:rsid w:val="00D417A1"/>
    <w:pPr>
      <w:spacing w:before="100" w:beforeAutospacing="1" w:after="100" w:afterAutospacing="1"/>
    </w:pPr>
    <w:rPr>
      <w:rFonts w:ascii="Times New Roman" w:eastAsia="Times New Roman" w:hAnsi="Times New Roman"/>
      <w:sz w:val="24"/>
      <w:szCs w:val="24"/>
    </w:rPr>
  </w:style>
  <w:style w:type="character" w:customStyle="1" w:styleId="NoSpacingChar">
    <w:name w:val="No Spacing Char"/>
    <w:link w:val="NoSpacing"/>
    <w:uiPriority w:val="1"/>
    <w:rsid w:val="00D417A1"/>
    <w:rPr>
      <w:rFonts w:ascii="Arial" w:hAnsi="Arial" w:cs="Arial"/>
      <w:lang w:bidi="ar-SA"/>
    </w:rPr>
  </w:style>
  <w:style w:type="character" w:styleId="Strong">
    <w:name w:val="Strong"/>
    <w:basedOn w:val="DefaultParagraphFont"/>
    <w:uiPriority w:val="22"/>
    <w:qFormat/>
    <w:locked/>
    <w:rsid w:val="00D417A1"/>
    <w:rPr>
      <w:b/>
      <w:bCs/>
    </w:rPr>
  </w:style>
  <w:style w:type="paragraph" w:customStyle="1" w:styleId="Default">
    <w:name w:val="Default"/>
    <w:rsid w:val="00D417A1"/>
    <w:pPr>
      <w:widowControl w:val="0"/>
      <w:autoSpaceDE w:val="0"/>
      <w:autoSpaceDN w:val="0"/>
      <w:adjustRightInd w:val="0"/>
    </w:pPr>
    <w:rPr>
      <w:rFonts w:ascii="Arial" w:eastAsia="Times New Roman" w:hAnsi="Arial" w:cs="Arial"/>
      <w:color w:val="000000"/>
      <w:sz w:val="24"/>
      <w:szCs w:val="24"/>
      <w:lang w:bidi="he-IL"/>
    </w:rPr>
  </w:style>
  <w:style w:type="character" w:customStyle="1" w:styleId="apple-converted-space">
    <w:name w:val="apple-converted-space"/>
    <w:basedOn w:val="DefaultParagraphFont"/>
    <w:rsid w:val="00D417A1"/>
  </w:style>
  <w:style w:type="paragraph" w:styleId="TOCHeading">
    <w:name w:val="TOC Heading"/>
    <w:basedOn w:val="Heading1"/>
    <w:next w:val="Normal"/>
    <w:uiPriority w:val="39"/>
    <w:unhideWhenUsed/>
    <w:qFormat/>
    <w:rsid w:val="006719A1"/>
    <w:pPr>
      <w:tabs>
        <w:tab w:val="clear" w:pos="720"/>
      </w:tabs>
      <w:spacing w:before="480" w:line="276" w:lineRule="auto"/>
      <w:outlineLvl w:val="9"/>
    </w:pPr>
    <w:rPr>
      <w:rFonts w:asciiTheme="majorHAnsi" w:eastAsiaTheme="majorEastAsia" w:hAnsiTheme="majorHAnsi" w:cstheme="majorBidi"/>
      <w:color w:val="365F91" w:themeColor="accent1" w:themeShade="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Sonali\CMMI\PPB\HIS\HIS_PPB_MainFile_16Ju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EV_PPB!$C$111</c:f>
              <c:strCache>
                <c:ptCount val="1"/>
                <c:pt idx="0">
                  <c:v>E.V.</c:v>
                </c:pt>
              </c:strCache>
            </c:strRef>
          </c:tx>
          <c:cat>
            <c:strRef>
              <c:f>EV_PPB!$B$112:$B$157</c:f>
              <c:strCache>
                <c:ptCount val="46"/>
                <c:pt idx="0">
                  <c:v>Emergency</c:v>
                </c:pt>
                <c:pt idx="1">
                  <c:v>Blood Bank</c:v>
                </c:pt>
                <c:pt idx="2">
                  <c:v>INVESTIGATION</c:v>
                </c:pt>
                <c:pt idx="3">
                  <c:v>MMS (Pharmacy &amp; General Store)</c:v>
                </c:pt>
                <c:pt idx="4">
                  <c:v>Transport</c:v>
                </c:pt>
                <c:pt idx="5">
                  <c:v>Procurement</c:v>
                </c:pt>
                <c:pt idx="6">
                  <c:v>Investigation</c:v>
                </c:pt>
                <c:pt idx="7">
                  <c:v>Blood Bank</c:v>
                </c:pt>
                <c:pt idx="8">
                  <c:v>Registration</c:v>
                </c:pt>
                <c:pt idx="9">
                  <c:v>Emergency</c:v>
                </c:pt>
                <c:pt idx="10">
                  <c:v>Billing</c:v>
                </c:pt>
                <c:pt idx="11">
                  <c:v>Service Area</c:v>
                </c:pt>
                <c:pt idx="12">
                  <c:v>Medical Board</c:v>
                </c:pt>
                <c:pt idx="13">
                  <c:v>Appointment</c:v>
                </c:pt>
                <c:pt idx="14">
                  <c:v>ADT</c:v>
                </c:pt>
                <c:pt idx="15">
                  <c:v>MMS</c:v>
                </c:pt>
                <c:pt idx="16">
                  <c:v>BMED</c:v>
                </c:pt>
                <c:pt idx="17">
                  <c:v>Transport </c:v>
                </c:pt>
                <c:pt idx="18">
                  <c:v>Sanitation/House Keeping</c:v>
                </c:pt>
                <c:pt idx="19">
                  <c:v>RTI</c:v>
                </c:pt>
                <c:pt idx="20">
                  <c:v>PIS</c:v>
                </c:pt>
                <c:pt idx="21">
                  <c:v>FTS</c:v>
                </c:pt>
                <c:pt idx="22">
                  <c:v>PG</c:v>
                </c:pt>
                <c:pt idx="23">
                  <c:v>Legal</c:v>
                </c:pt>
                <c:pt idx="24">
                  <c:v>Vigilance</c:v>
                </c:pt>
                <c:pt idx="25">
                  <c:v>Budget</c:v>
                </c:pt>
                <c:pt idx="26">
                  <c:v>Cash</c:v>
                </c:pt>
                <c:pt idx="27">
                  <c:v>Audit</c:v>
                </c:pt>
                <c:pt idx="28">
                  <c:v>Billing</c:v>
                </c:pt>
                <c:pt idx="29">
                  <c:v>Investigation</c:v>
                </c:pt>
                <c:pt idx="30">
                  <c:v>ADT</c:v>
                </c:pt>
                <c:pt idx="31">
                  <c:v>Purchase</c:v>
                </c:pt>
                <c:pt idx="32">
                  <c:v>User Mgmt</c:v>
                </c:pt>
                <c:pt idx="33">
                  <c:v>Registration</c:v>
                </c:pt>
                <c:pt idx="34">
                  <c:v>Billing</c:v>
                </c:pt>
                <c:pt idx="35">
                  <c:v>OPD</c:v>
                </c:pt>
                <c:pt idx="36">
                  <c:v>ADT</c:v>
                </c:pt>
                <c:pt idx="37">
                  <c:v>Investigation</c:v>
                </c:pt>
                <c:pt idx="38">
                  <c:v>OT</c:v>
                </c:pt>
                <c:pt idx="39">
                  <c:v>Blood Bank</c:v>
                </c:pt>
                <c:pt idx="40">
                  <c:v>IPD</c:v>
                </c:pt>
                <c:pt idx="41">
                  <c:v>MRD</c:v>
                </c:pt>
                <c:pt idx="42">
                  <c:v>Purchase</c:v>
                </c:pt>
                <c:pt idx="43">
                  <c:v>Laundry</c:v>
                </c:pt>
                <c:pt idx="44">
                  <c:v>BMW</c:v>
                </c:pt>
                <c:pt idx="45">
                  <c:v>DWH</c:v>
                </c:pt>
              </c:strCache>
            </c:strRef>
          </c:cat>
          <c:val>
            <c:numRef>
              <c:f>EV_PPB!$C$112:$C$157</c:f>
              <c:numCache>
                <c:formatCode>0%</c:formatCode>
                <c:ptCount val="46"/>
                <c:pt idx="0">
                  <c:v>0.13417710253456225</c:v>
                </c:pt>
                <c:pt idx="1">
                  <c:v>0.15673610769231092</c:v>
                </c:pt>
                <c:pt idx="2">
                  <c:v>0.15430533136483218</c:v>
                </c:pt>
                <c:pt idx="3">
                  <c:v>4.9476882923192134E-2</c:v>
                </c:pt>
                <c:pt idx="4">
                  <c:v>6.2169882320744413E-2</c:v>
                </c:pt>
                <c:pt idx="5">
                  <c:v>5.1674626848004904E-2</c:v>
                </c:pt>
                <c:pt idx="6">
                  <c:v>-1.099672437997192E-2</c:v>
                </c:pt>
                <c:pt idx="7">
                  <c:v>9.2228234136743692E-2</c:v>
                </c:pt>
                <c:pt idx="8">
                  <c:v>0.140625</c:v>
                </c:pt>
                <c:pt idx="9">
                  <c:v>0.13944223107570036</c:v>
                </c:pt>
                <c:pt idx="10">
                  <c:v>0.16436903499469893</c:v>
                </c:pt>
                <c:pt idx="11">
                  <c:v>0.13560975609756099</c:v>
                </c:pt>
                <c:pt idx="12">
                  <c:v>0.14327062228654117</c:v>
                </c:pt>
                <c:pt idx="13">
                  <c:v>-0.10684931506849298</c:v>
                </c:pt>
                <c:pt idx="14">
                  <c:v>0.23982683982683994</c:v>
                </c:pt>
                <c:pt idx="15">
                  <c:v>-3.4875881091020612E-2</c:v>
                </c:pt>
                <c:pt idx="16">
                  <c:v>5.3103964098729084E-2</c:v>
                </c:pt>
                <c:pt idx="17">
                  <c:v>0.10999371464487746</c:v>
                </c:pt>
                <c:pt idx="18">
                  <c:v>1.3835263835263839E-2</c:v>
                </c:pt>
                <c:pt idx="19">
                  <c:v>0.15019861267563883</c:v>
                </c:pt>
                <c:pt idx="20">
                  <c:v>0.15310734463277045</c:v>
                </c:pt>
                <c:pt idx="21">
                  <c:v>0.15886218833091059</c:v>
                </c:pt>
                <c:pt idx="22">
                  <c:v>0.16666666666666669</c:v>
                </c:pt>
                <c:pt idx="23">
                  <c:v>0.14962962962962917</c:v>
                </c:pt>
                <c:pt idx="24">
                  <c:v>0.19145299145299483</c:v>
                </c:pt>
                <c:pt idx="25">
                  <c:v>0.20775026910656624</c:v>
                </c:pt>
                <c:pt idx="26">
                  <c:v>0.16883116883117072</c:v>
                </c:pt>
                <c:pt idx="27">
                  <c:v>0.18270943200484399</c:v>
                </c:pt>
                <c:pt idx="28">
                  <c:v>-2.2948539638386629E-2</c:v>
                </c:pt>
                <c:pt idx="29">
                  <c:v>6.4981625885095151E-2</c:v>
                </c:pt>
                <c:pt idx="30">
                  <c:v>3.0319436924742798E-2</c:v>
                </c:pt>
                <c:pt idx="31">
                  <c:v>-6.1842105263157345E-2</c:v>
                </c:pt>
                <c:pt idx="32">
                  <c:v>5.7025279247502093E-2</c:v>
                </c:pt>
                <c:pt idx="33">
                  <c:v>0.12285336856010565</c:v>
                </c:pt>
                <c:pt idx="34">
                  <c:v>6.5675340768276746E-2</c:v>
                </c:pt>
                <c:pt idx="35">
                  <c:v>6.7250437828372436E-2</c:v>
                </c:pt>
                <c:pt idx="36">
                  <c:v>7.1692535107169303E-2</c:v>
                </c:pt>
                <c:pt idx="37">
                  <c:v>9.6754986603155693E-2</c:v>
                </c:pt>
                <c:pt idx="38">
                  <c:v>6.1442945836009427E-2</c:v>
                </c:pt>
                <c:pt idx="39">
                  <c:v>6.1751011373177622E-2</c:v>
                </c:pt>
                <c:pt idx="40">
                  <c:v>-2.2309197651664003E-2</c:v>
                </c:pt>
                <c:pt idx="41">
                  <c:v>-3.3220338983050851E-2</c:v>
                </c:pt>
                <c:pt idx="42">
                  <c:v>3.2761310452418625E-2</c:v>
                </c:pt>
                <c:pt idx="43">
                  <c:v>0.17973856209150341</c:v>
                </c:pt>
                <c:pt idx="44">
                  <c:v>0.1</c:v>
                </c:pt>
                <c:pt idx="45">
                  <c:v>6.4481268011527523E-2</c:v>
                </c:pt>
              </c:numCache>
            </c:numRef>
          </c:val>
        </c:ser>
        <c:ser>
          <c:idx val="1"/>
          <c:order val="1"/>
          <c:tx>
            <c:strRef>
              <c:f>EV_PPB!$D$111</c:f>
              <c:strCache>
                <c:ptCount val="1"/>
                <c:pt idx="0">
                  <c:v>UCL</c:v>
                </c:pt>
              </c:strCache>
            </c:strRef>
          </c:tx>
          <c:cat>
            <c:strRef>
              <c:f>EV_PPB!$B$112:$B$157</c:f>
              <c:strCache>
                <c:ptCount val="46"/>
                <c:pt idx="0">
                  <c:v>Emergency</c:v>
                </c:pt>
                <c:pt idx="1">
                  <c:v>Blood Bank</c:v>
                </c:pt>
                <c:pt idx="2">
                  <c:v>INVESTIGATION</c:v>
                </c:pt>
                <c:pt idx="3">
                  <c:v>MMS (Pharmacy &amp; General Store)</c:v>
                </c:pt>
                <c:pt idx="4">
                  <c:v>Transport</c:v>
                </c:pt>
                <c:pt idx="5">
                  <c:v>Procurement</c:v>
                </c:pt>
                <c:pt idx="6">
                  <c:v>Investigation</c:v>
                </c:pt>
                <c:pt idx="7">
                  <c:v>Blood Bank</c:v>
                </c:pt>
                <c:pt idx="8">
                  <c:v>Registration</c:v>
                </c:pt>
                <c:pt idx="9">
                  <c:v>Emergency</c:v>
                </c:pt>
                <c:pt idx="10">
                  <c:v>Billing</c:v>
                </c:pt>
                <c:pt idx="11">
                  <c:v>Service Area</c:v>
                </c:pt>
                <c:pt idx="12">
                  <c:v>Medical Board</c:v>
                </c:pt>
                <c:pt idx="13">
                  <c:v>Appointment</c:v>
                </c:pt>
                <c:pt idx="14">
                  <c:v>ADT</c:v>
                </c:pt>
                <c:pt idx="15">
                  <c:v>MMS</c:v>
                </c:pt>
                <c:pt idx="16">
                  <c:v>BMED</c:v>
                </c:pt>
                <c:pt idx="17">
                  <c:v>Transport </c:v>
                </c:pt>
                <c:pt idx="18">
                  <c:v>Sanitation/House Keeping</c:v>
                </c:pt>
                <c:pt idx="19">
                  <c:v>RTI</c:v>
                </c:pt>
                <c:pt idx="20">
                  <c:v>PIS</c:v>
                </c:pt>
                <c:pt idx="21">
                  <c:v>FTS</c:v>
                </c:pt>
                <c:pt idx="22">
                  <c:v>PG</c:v>
                </c:pt>
                <c:pt idx="23">
                  <c:v>Legal</c:v>
                </c:pt>
                <c:pt idx="24">
                  <c:v>Vigilance</c:v>
                </c:pt>
                <c:pt idx="25">
                  <c:v>Budget</c:v>
                </c:pt>
                <c:pt idx="26">
                  <c:v>Cash</c:v>
                </c:pt>
                <c:pt idx="27">
                  <c:v>Audit</c:v>
                </c:pt>
                <c:pt idx="28">
                  <c:v>Billing</c:v>
                </c:pt>
                <c:pt idx="29">
                  <c:v>Investigation</c:v>
                </c:pt>
                <c:pt idx="30">
                  <c:v>ADT</c:v>
                </c:pt>
                <c:pt idx="31">
                  <c:v>Purchase</c:v>
                </c:pt>
                <c:pt idx="32">
                  <c:v>User Mgmt</c:v>
                </c:pt>
                <c:pt idx="33">
                  <c:v>Registration</c:v>
                </c:pt>
                <c:pt idx="34">
                  <c:v>Billing</c:v>
                </c:pt>
                <c:pt idx="35">
                  <c:v>OPD</c:v>
                </c:pt>
                <c:pt idx="36">
                  <c:v>ADT</c:v>
                </c:pt>
                <c:pt idx="37">
                  <c:v>Investigation</c:v>
                </c:pt>
                <c:pt idx="38">
                  <c:v>OT</c:v>
                </c:pt>
                <c:pt idx="39">
                  <c:v>Blood Bank</c:v>
                </c:pt>
                <c:pt idx="40">
                  <c:v>IPD</c:v>
                </c:pt>
                <c:pt idx="41">
                  <c:v>MRD</c:v>
                </c:pt>
                <c:pt idx="42">
                  <c:v>Purchase</c:v>
                </c:pt>
                <c:pt idx="43">
                  <c:v>Laundry</c:v>
                </c:pt>
                <c:pt idx="44">
                  <c:v>BMW</c:v>
                </c:pt>
                <c:pt idx="45">
                  <c:v>DWH</c:v>
                </c:pt>
              </c:strCache>
            </c:strRef>
          </c:cat>
          <c:val>
            <c:numRef>
              <c:f>EV_PPB!$D$112:$D$157</c:f>
              <c:numCache>
                <c:formatCode>0%</c:formatCode>
                <c:ptCount val="46"/>
                <c:pt idx="0">
                  <c:v>0.32282166448983146</c:v>
                </c:pt>
                <c:pt idx="1">
                  <c:v>0.32282166448983146</c:v>
                </c:pt>
                <c:pt idx="2">
                  <c:v>0.32282166448983146</c:v>
                </c:pt>
                <c:pt idx="3">
                  <c:v>0.32282166448983146</c:v>
                </c:pt>
                <c:pt idx="4">
                  <c:v>0.32282166448983146</c:v>
                </c:pt>
                <c:pt idx="5">
                  <c:v>0.32282166448983146</c:v>
                </c:pt>
                <c:pt idx="6">
                  <c:v>0.32282166448983146</c:v>
                </c:pt>
                <c:pt idx="7">
                  <c:v>0.32282166448983146</c:v>
                </c:pt>
                <c:pt idx="8">
                  <c:v>0.32282166448983146</c:v>
                </c:pt>
                <c:pt idx="9">
                  <c:v>0.32282166448983146</c:v>
                </c:pt>
                <c:pt idx="10">
                  <c:v>0.32282166448983146</c:v>
                </c:pt>
                <c:pt idx="11">
                  <c:v>0.32282166448983146</c:v>
                </c:pt>
                <c:pt idx="12">
                  <c:v>0.32282166448983146</c:v>
                </c:pt>
                <c:pt idx="13">
                  <c:v>0.32282166448983146</c:v>
                </c:pt>
                <c:pt idx="14">
                  <c:v>0.32282166448983146</c:v>
                </c:pt>
                <c:pt idx="15">
                  <c:v>0.32282166448983146</c:v>
                </c:pt>
                <c:pt idx="16">
                  <c:v>0.32282166448983146</c:v>
                </c:pt>
                <c:pt idx="17">
                  <c:v>0.32282166448983146</c:v>
                </c:pt>
                <c:pt idx="18">
                  <c:v>0.32282166448983146</c:v>
                </c:pt>
                <c:pt idx="19">
                  <c:v>0.32282166448983146</c:v>
                </c:pt>
                <c:pt idx="20">
                  <c:v>0.32282166448983146</c:v>
                </c:pt>
                <c:pt idx="21">
                  <c:v>0.32282166448983146</c:v>
                </c:pt>
                <c:pt idx="22">
                  <c:v>0.32282166448983146</c:v>
                </c:pt>
                <c:pt idx="23">
                  <c:v>0.32282166448983146</c:v>
                </c:pt>
                <c:pt idx="24">
                  <c:v>0.32282166448983146</c:v>
                </c:pt>
                <c:pt idx="25">
                  <c:v>0.32282166448983146</c:v>
                </c:pt>
                <c:pt idx="26">
                  <c:v>0.32282166448983146</c:v>
                </c:pt>
                <c:pt idx="27">
                  <c:v>0.32282166448983146</c:v>
                </c:pt>
                <c:pt idx="28">
                  <c:v>0.32282166448983146</c:v>
                </c:pt>
                <c:pt idx="29">
                  <c:v>0.32282166448983146</c:v>
                </c:pt>
                <c:pt idx="30">
                  <c:v>0.32282166448983146</c:v>
                </c:pt>
                <c:pt idx="31">
                  <c:v>0.32282166448983146</c:v>
                </c:pt>
                <c:pt idx="32">
                  <c:v>0.32282166448983146</c:v>
                </c:pt>
                <c:pt idx="33">
                  <c:v>0.32282166448983146</c:v>
                </c:pt>
                <c:pt idx="34">
                  <c:v>0.32282166448983146</c:v>
                </c:pt>
                <c:pt idx="35">
                  <c:v>0.32282166448983146</c:v>
                </c:pt>
                <c:pt idx="36">
                  <c:v>0.32282166448983146</c:v>
                </c:pt>
                <c:pt idx="37">
                  <c:v>0.32282166448983146</c:v>
                </c:pt>
                <c:pt idx="38">
                  <c:v>0.32282166448983146</c:v>
                </c:pt>
                <c:pt idx="39">
                  <c:v>0.32282166448983146</c:v>
                </c:pt>
                <c:pt idx="40">
                  <c:v>0.32282166448983146</c:v>
                </c:pt>
                <c:pt idx="41">
                  <c:v>0.32282166448983146</c:v>
                </c:pt>
                <c:pt idx="42">
                  <c:v>0.32282166448983146</c:v>
                </c:pt>
                <c:pt idx="43">
                  <c:v>0.32282166448983146</c:v>
                </c:pt>
                <c:pt idx="44">
                  <c:v>0.32282166448983146</c:v>
                </c:pt>
                <c:pt idx="45">
                  <c:v>0.32282166448983146</c:v>
                </c:pt>
              </c:numCache>
            </c:numRef>
          </c:val>
        </c:ser>
        <c:ser>
          <c:idx val="2"/>
          <c:order val="2"/>
          <c:tx>
            <c:strRef>
              <c:f>EV_PPB!$E$111</c:f>
              <c:strCache>
                <c:ptCount val="1"/>
                <c:pt idx="0">
                  <c:v>CL</c:v>
                </c:pt>
              </c:strCache>
            </c:strRef>
          </c:tx>
          <c:cat>
            <c:strRef>
              <c:f>EV_PPB!$B$112:$B$157</c:f>
              <c:strCache>
                <c:ptCount val="46"/>
                <c:pt idx="0">
                  <c:v>Emergency</c:v>
                </c:pt>
                <c:pt idx="1">
                  <c:v>Blood Bank</c:v>
                </c:pt>
                <c:pt idx="2">
                  <c:v>INVESTIGATION</c:v>
                </c:pt>
                <c:pt idx="3">
                  <c:v>MMS (Pharmacy &amp; General Store)</c:v>
                </c:pt>
                <c:pt idx="4">
                  <c:v>Transport</c:v>
                </c:pt>
                <c:pt idx="5">
                  <c:v>Procurement</c:v>
                </c:pt>
                <c:pt idx="6">
                  <c:v>Investigation</c:v>
                </c:pt>
                <c:pt idx="7">
                  <c:v>Blood Bank</c:v>
                </c:pt>
                <c:pt idx="8">
                  <c:v>Registration</c:v>
                </c:pt>
                <c:pt idx="9">
                  <c:v>Emergency</c:v>
                </c:pt>
                <c:pt idx="10">
                  <c:v>Billing</c:v>
                </c:pt>
                <c:pt idx="11">
                  <c:v>Service Area</c:v>
                </c:pt>
                <c:pt idx="12">
                  <c:v>Medical Board</c:v>
                </c:pt>
                <c:pt idx="13">
                  <c:v>Appointment</c:v>
                </c:pt>
                <c:pt idx="14">
                  <c:v>ADT</c:v>
                </c:pt>
                <c:pt idx="15">
                  <c:v>MMS</c:v>
                </c:pt>
                <c:pt idx="16">
                  <c:v>BMED</c:v>
                </c:pt>
                <c:pt idx="17">
                  <c:v>Transport </c:v>
                </c:pt>
                <c:pt idx="18">
                  <c:v>Sanitation/House Keeping</c:v>
                </c:pt>
                <c:pt idx="19">
                  <c:v>RTI</c:v>
                </c:pt>
                <c:pt idx="20">
                  <c:v>PIS</c:v>
                </c:pt>
                <c:pt idx="21">
                  <c:v>FTS</c:v>
                </c:pt>
                <c:pt idx="22">
                  <c:v>PG</c:v>
                </c:pt>
                <c:pt idx="23">
                  <c:v>Legal</c:v>
                </c:pt>
                <c:pt idx="24">
                  <c:v>Vigilance</c:v>
                </c:pt>
                <c:pt idx="25">
                  <c:v>Budget</c:v>
                </c:pt>
                <c:pt idx="26">
                  <c:v>Cash</c:v>
                </c:pt>
                <c:pt idx="27">
                  <c:v>Audit</c:v>
                </c:pt>
                <c:pt idx="28">
                  <c:v>Billing</c:v>
                </c:pt>
                <c:pt idx="29">
                  <c:v>Investigation</c:v>
                </c:pt>
                <c:pt idx="30">
                  <c:v>ADT</c:v>
                </c:pt>
                <c:pt idx="31">
                  <c:v>Purchase</c:v>
                </c:pt>
                <c:pt idx="32">
                  <c:v>User Mgmt</c:v>
                </c:pt>
                <c:pt idx="33">
                  <c:v>Registration</c:v>
                </c:pt>
                <c:pt idx="34">
                  <c:v>Billing</c:v>
                </c:pt>
                <c:pt idx="35">
                  <c:v>OPD</c:v>
                </c:pt>
                <c:pt idx="36">
                  <c:v>ADT</c:v>
                </c:pt>
                <c:pt idx="37">
                  <c:v>Investigation</c:v>
                </c:pt>
                <c:pt idx="38">
                  <c:v>OT</c:v>
                </c:pt>
                <c:pt idx="39">
                  <c:v>Blood Bank</c:v>
                </c:pt>
                <c:pt idx="40">
                  <c:v>IPD</c:v>
                </c:pt>
                <c:pt idx="41">
                  <c:v>MRD</c:v>
                </c:pt>
                <c:pt idx="42">
                  <c:v>Purchase</c:v>
                </c:pt>
                <c:pt idx="43">
                  <c:v>Laundry</c:v>
                </c:pt>
                <c:pt idx="44">
                  <c:v>BMW</c:v>
                </c:pt>
                <c:pt idx="45">
                  <c:v>DWH</c:v>
                </c:pt>
              </c:strCache>
            </c:strRef>
          </c:cat>
          <c:val>
            <c:numRef>
              <c:f>EV_PPB!$E$112:$E$157</c:f>
              <c:numCache>
                <c:formatCode>0%</c:formatCode>
                <c:ptCount val="46"/>
                <c:pt idx="0">
                  <c:v>9.0298671839675673E-2</c:v>
                </c:pt>
                <c:pt idx="1">
                  <c:v>9.0298671839675673E-2</c:v>
                </c:pt>
                <c:pt idx="2">
                  <c:v>9.0298671839675673E-2</c:v>
                </c:pt>
                <c:pt idx="3">
                  <c:v>9.0298671839675673E-2</c:v>
                </c:pt>
                <c:pt idx="4">
                  <c:v>9.0298671839675673E-2</c:v>
                </c:pt>
                <c:pt idx="5">
                  <c:v>9.0298671839675673E-2</c:v>
                </c:pt>
                <c:pt idx="6">
                  <c:v>9.0298671839675673E-2</c:v>
                </c:pt>
                <c:pt idx="7">
                  <c:v>9.0298671839675673E-2</c:v>
                </c:pt>
                <c:pt idx="8">
                  <c:v>9.0298671839675673E-2</c:v>
                </c:pt>
                <c:pt idx="9">
                  <c:v>9.0298671839675673E-2</c:v>
                </c:pt>
                <c:pt idx="10">
                  <c:v>9.0298671839675673E-2</c:v>
                </c:pt>
                <c:pt idx="11">
                  <c:v>9.0298671839675673E-2</c:v>
                </c:pt>
                <c:pt idx="12">
                  <c:v>9.0298671839675673E-2</c:v>
                </c:pt>
                <c:pt idx="13">
                  <c:v>9.0298671839675673E-2</c:v>
                </c:pt>
                <c:pt idx="14">
                  <c:v>9.0298671839675673E-2</c:v>
                </c:pt>
                <c:pt idx="15">
                  <c:v>9.0298671839675673E-2</c:v>
                </c:pt>
                <c:pt idx="16">
                  <c:v>9.0298671839675673E-2</c:v>
                </c:pt>
                <c:pt idx="17">
                  <c:v>9.0298671839675673E-2</c:v>
                </c:pt>
                <c:pt idx="18">
                  <c:v>9.0298671839675673E-2</c:v>
                </c:pt>
                <c:pt idx="19">
                  <c:v>9.0298671839675673E-2</c:v>
                </c:pt>
                <c:pt idx="20">
                  <c:v>9.0298671839675673E-2</c:v>
                </c:pt>
                <c:pt idx="21">
                  <c:v>9.0298671839675673E-2</c:v>
                </c:pt>
                <c:pt idx="22">
                  <c:v>9.0298671839675673E-2</c:v>
                </c:pt>
                <c:pt idx="23">
                  <c:v>9.0298671839675673E-2</c:v>
                </c:pt>
                <c:pt idx="24">
                  <c:v>9.0298671839675673E-2</c:v>
                </c:pt>
                <c:pt idx="25">
                  <c:v>9.0298671839675673E-2</c:v>
                </c:pt>
                <c:pt idx="26">
                  <c:v>9.0298671839675673E-2</c:v>
                </c:pt>
                <c:pt idx="27">
                  <c:v>9.0298671839675673E-2</c:v>
                </c:pt>
                <c:pt idx="28">
                  <c:v>9.0298671839675673E-2</c:v>
                </c:pt>
                <c:pt idx="29">
                  <c:v>9.0298671839675673E-2</c:v>
                </c:pt>
                <c:pt idx="30">
                  <c:v>9.0298671839675673E-2</c:v>
                </c:pt>
                <c:pt idx="31">
                  <c:v>9.0298671839675673E-2</c:v>
                </c:pt>
                <c:pt idx="32">
                  <c:v>9.0298671839675673E-2</c:v>
                </c:pt>
                <c:pt idx="33">
                  <c:v>9.0298671839675673E-2</c:v>
                </c:pt>
                <c:pt idx="34">
                  <c:v>9.0298671839675673E-2</c:v>
                </c:pt>
                <c:pt idx="35">
                  <c:v>9.0298671839675673E-2</c:v>
                </c:pt>
                <c:pt idx="36">
                  <c:v>9.0298671839675673E-2</c:v>
                </c:pt>
                <c:pt idx="37">
                  <c:v>9.0298671839675673E-2</c:v>
                </c:pt>
                <c:pt idx="38">
                  <c:v>9.0298671839675673E-2</c:v>
                </c:pt>
                <c:pt idx="39">
                  <c:v>9.0298671839675673E-2</c:v>
                </c:pt>
                <c:pt idx="40">
                  <c:v>9.0298671839675673E-2</c:v>
                </c:pt>
                <c:pt idx="41">
                  <c:v>9.0298671839675673E-2</c:v>
                </c:pt>
                <c:pt idx="42">
                  <c:v>9.0298671839675673E-2</c:v>
                </c:pt>
                <c:pt idx="43">
                  <c:v>9.0298671839675673E-2</c:v>
                </c:pt>
                <c:pt idx="44">
                  <c:v>9.0298671839675673E-2</c:v>
                </c:pt>
                <c:pt idx="45">
                  <c:v>9.0298671839675673E-2</c:v>
                </c:pt>
              </c:numCache>
            </c:numRef>
          </c:val>
        </c:ser>
        <c:ser>
          <c:idx val="3"/>
          <c:order val="3"/>
          <c:tx>
            <c:strRef>
              <c:f>EV_PPB!$F$111</c:f>
              <c:strCache>
                <c:ptCount val="1"/>
                <c:pt idx="0">
                  <c:v>LCL</c:v>
                </c:pt>
              </c:strCache>
            </c:strRef>
          </c:tx>
          <c:cat>
            <c:strRef>
              <c:f>EV_PPB!$B$112:$B$157</c:f>
              <c:strCache>
                <c:ptCount val="46"/>
                <c:pt idx="0">
                  <c:v>Emergency</c:v>
                </c:pt>
                <c:pt idx="1">
                  <c:v>Blood Bank</c:v>
                </c:pt>
                <c:pt idx="2">
                  <c:v>INVESTIGATION</c:v>
                </c:pt>
                <c:pt idx="3">
                  <c:v>MMS (Pharmacy &amp; General Store)</c:v>
                </c:pt>
                <c:pt idx="4">
                  <c:v>Transport</c:v>
                </c:pt>
                <c:pt idx="5">
                  <c:v>Procurement</c:v>
                </c:pt>
                <c:pt idx="6">
                  <c:v>Investigation</c:v>
                </c:pt>
                <c:pt idx="7">
                  <c:v>Blood Bank</c:v>
                </c:pt>
                <c:pt idx="8">
                  <c:v>Registration</c:v>
                </c:pt>
                <c:pt idx="9">
                  <c:v>Emergency</c:v>
                </c:pt>
                <c:pt idx="10">
                  <c:v>Billing</c:v>
                </c:pt>
                <c:pt idx="11">
                  <c:v>Service Area</c:v>
                </c:pt>
                <c:pt idx="12">
                  <c:v>Medical Board</c:v>
                </c:pt>
                <c:pt idx="13">
                  <c:v>Appointment</c:v>
                </c:pt>
                <c:pt idx="14">
                  <c:v>ADT</c:v>
                </c:pt>
                <c:pt idx="15">
                  <c:v>MMS</c:v>
                </c:pt>
                <c:pt idx="16">
                  <c:v>BMED</c:v>
                </c:pt>
                <c:pt idx="17">
                  <c:v>Transport </c:v>
                </c:pt>
                <c:pt idx="18">
                  <c:v>Sanitation/House Keeping</c:v>
                </c:pt>
                <c:pt idx="19">
                  <c:v>RTI</c:v>
                </c:pt>
                <c:pt idx="20">
                  <c:v>PIS</c:v>
                </c:pt>
                <c:pt idx="21">
                  <c:v>FTS</c:v>
                </c:pt>
                <c:pt idx="22">
                  <c:v>PG</c:v>
                </c:pt>
                <c:pt idx="23">
                  <c:v>Legal</c:v>
                </c:pt>
                <c:pt idx="24">
                  <c:v>Vigilance</c:v>
                </c:pt>
                <c:pt idx="25">
                  <c:v>Budget</c:v>
                </c:pt>
                <c:pt idx="26">
                  <c:v>Cash</c:v>
                </c:pt>
                <c:pt idx="27">
                  <c:v>Audit</c:v>
                </c:pt>
                <c:pt idx="28">
                  <c:v>Billing</c:v>
                </c:pt>
                <c:pt idx="29">
                  <c:v>Investigation</c:v>
                </c:pt>
                <c:pt idx="30">
                  <c:v>ADT</c:v>
                </c:pt>
                <c:pt idx="31">
                  <c:v>Purchase</c:v>
                </c:pt>
                <c:pt idx="32">
                  <c:v>User Mgmt</c:v>
                </c:pt>
                <c:pt idx="33">
                  <c:v>Registration</c:v>
                </c:pt>
                <c:pt idx="34">
                  <c:v>Billing</c:v>
                </c:pt>
                <c:pt idx="35">
                  <c:v>OPD</c:v>
                </c:pt>
                <c:pt idx="36">
                  <c:v>ADT</c:v>
                </c:pt>
                <c:pt idx="37">
                  <c:v>Investigation</c:v>
                </c:pt>
                <c:pt idx="38">
                  <c:v>OT</c:v>
                </c:pt>
                <c:pt idx="39">
                  <c:v>Blood Bank</c:v>
                </c:pt>
                <c:pt idx="40">
                  <c:v>IPD</c:v>
                </c:pt>
                <c:pt idx="41">
                  <c:v>MRD</c:v>
                </c:pt>
                <c:pt idx="42">
                  <c:v>Purchase</c:v>
                </c:pt>
                <c:pt idx="43">
                  <c:v>Laundry</c:v>
                </c:pt>
                <c:pt idx="44">
                  <c:v>BMW</c:v>
                </c:pt>
                <c:pt idx="45">
                  <c:v>DWH</c:v>
                </c:pt>
              </c:strCache>
            </c:strRef>
          </c:cat>
          <c:val>
            <c:numRef>
              <c:f>EV_PPB!$F$112:$F$157</c:f>
              <c:numCache>
                <c:formatCode>0%</c:formatCode>
                <c:ptCount val="46"/>
                <c:pt idx="0">
                  <c:v>-0.14222432081047481</c:v>
                </c:pt>
                <c:pt idx="1">
                  <c:v>-0.14222432081047481</c:v>
                </c:pt>
                <c:pt idx="2">
                  <c:v>-0.14222432081047481</c:v>
                </c:pt>
                <c:pt idx="3">
                  <c:v>-0.14222432081047481</c:v>
                </c:pt>
                <c:pt idx="4">
                  <c:v>-0.14222432081047481</c:v>
                </c:pt>
                <c:pt idx="5">
                  <c:v>-0.14222432081047481</c:v>
                </c:pt>
                <c:pt idx="6">
                  <c:v>-0.14222432081047481</c:v>
                </c:pt>
                <c:pt idx="7">
                  <c:v>-0.14222432081047481</c:v>
                </c:pt>
                <c:pt idx="8">
                  <c:v>-0.14222432081047481</c:v>
                </c:pt>
                <c:pt idx="9">
                  <c:v>-0.14222432081047481</c:v>
                </c:pt>
                <c:pt idx="10">
                  <c:v>-0.14222432081047481</c:v>
                </c:pt>
                <c:pt idx="11">
                  <c:v>-0.14222432081047481</c:v>
                </c:pt>
                <c:pt idx="12">
                  <c:v>-0.14222432081047481</c:v>
                </c:pt>
                <c:pt idx="13">
                  <c:v>-0.14222432081047481</c:v>
                </c:pt>
                <c:pt idx="14">
                  <c:v>-0.14222432081047481</c:v>
                </c:pt>
                <c:pt idx="15">
                  <c:v>-0.14222432081047481</c:v>
                </c:pt>
                <c:pt idx="16">
                  <c:v>-0.14222432081047481</c:v>
                </c:pt>
                <c:pt idx="17">
                  <c:v>-0.14222432081047481</c:v>
                </c:pt>
                <c:pt idx="18">
                  <c:v>-0.14222432081047481</c:v>
                </c:pt>
                <c:pt idx="19">
                  <c:v>-0.14222432081047481</c:v>
                </c:pt>
                <c:pt idx="20">
                  <c:v>-0.14222432081047481</c:v>
                </c:pt>
                <c:pt idx="21">
                  <c:v>-0.14222432081047481</c:v>
                </c:pt>
                <c:pt idx="22">
                  <c:v>-0.14222432081047481</c:v>
                </c:pt>
                <c:pt idx="23">
                  <c:v>-0.14222432081047481</c:v>
                </c:pt>
                <c:pt idx="24">
                  <c:v>-0.14222432081047481</c:v>
                </c:pt>
                <c:pt idx="25">
                  <c:v>-0.14222432081047481</c:v>
                </c:pt>
                <c:pt idx="26">
                  <c:v>-0.14222432081047481</c:v>
                </c:pt>
                <c:pt idx="27">
                  <c:v>-0.14222432081047481</c:v>
                </c:pt>
                <c:pt idx="28">
                  <c:v>-0.14222432081047481</c:v>
                </c:pt>
                <c:pt idx="29">
                  <c:v>-0.14222432081047481</c:v>
                </c:pt>
                <c:pt idx="30">
                  <c:v>-0.14222432081047481</c:v>
                </c:pt>
                <c:pt idx="31">
                  <c:v>-0.14222432081047481</c:v>
                </c:pt>
                <c:pt idx="32">
                  <c:v>-0.14222432081047481</c:v>
                </c:pt>
                <c:pt idx="33">
                  <c:v>-0.14222432081047481</c:v>
                </c:pt>
                <c:pt idx="34">
                  <c:v>-0.14222432081047481</c:v>
                </c:pt>
                <c:pt idx="35">
                  <c:v>-0.14222432081047481</c:v>
                </c:pt>
                <c:pt idx="36">
                  <c:v>-0.14222432081047481</c:v>
                </c:pt>
                <c:pt idx="37">
                  <c:v>-0.14222432081047481</c:v>
                </c:pt>
                <c:pt idx="38">
                  <c:v>-0.14222432081047481</c:v>
                </c:pt>
                <c:pt idx="39">
                  <c:v>-0.14222432081047481</c:v>
                </c:pt>
                <c:pt idx="40">
                  <c:v>-0.14222432081047481</c:v>
                </c:pt>
                <c:pt idx="41">
                  <c:v>-0.14222432081047481</c:v>
                </c:pt>
                <c:pt idx="42">
                  <c:v>-0.14222432081047481</c:v>
                </c:pt>
                <c:pt idx="43">
                  <c:v>-0.14222432081047481</c:v>
                </c:pt>
                <c:pt idx="44">
                  <c:v>-0.14222432081047481</c:v>
                </c:pt>
                <c:pt idx="45">
                  <c:v>-0.14222432081047481</c:v>
                </c:pt>
              </c:numCache>
            </c:numRef>
          </c:val>
        </c:ser>
        <c:marker val="1"/>
        <c:axId val="78395648"/>
        <c:axId val="78401536"/>
      </c:lineChart>
      <c:catAx>
        <c:axId val="78395648"/>
        <c:scaling>
          <c:orientation val="minMax"/>
        </c:scaling>
        <c:axPos val="b"/>
        <c:numFmt formatCode="General" sourceLinked="1"/>
        <c:tickLblPos val="nextTo"/>
        <c:crossAx val="78401536"/>
        <c:crosses val="autoZero"/>
        <c:auto val="1"/>
        <c:lblAlgn val="ctr"/>
        <c:lblOffset val="100"/>
      </c:catAx>
      <c:valAx>
        <c:axId val="78401536"/>
        <c:scaling>
          <c:orientation val="minMax"/>
        </c:scaling>
        <c:axPos val="l"/>
        <c:majorGridlines/>
        <c:numFmt formatCode="0%" sourceLinked="1"/>
        <c:tickLblPos val="nextTo"/>
        <c:crossAx val="78395648"/>
        <c:crosses val="autoZero"/>
        <c:crossBetween val="between"/>
      </c:valAx>
    </c:plotArea>
    <c:legend>
      <c:legendPos val="r"/>
      <c:layout>
        <c:manualLayout>
          <c:xMode val="edge"/>
          <c:yMode val="edge"/>
          <c:x val="0.85416666666666652"/>
          <c:y val="0.34722222222222537"/>
          <c:w val="0.12708333333333341"/>
          <c:h val="0.33333333333333337"/>
        </c:manualLayout>
      </c:layout>
    </c:legend>
    <c:plotVisOnly val="1"/>
    <c:dispBlanksAs val="gap"/>
  </c:chart>
  <c:spPr>
    <a:noFill/>
    <a:ln>
      <a:solidFill>
        <a:schemeClr val="accent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C60D-A345-49AC-8B46-C38F308F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Tailoring Guidelines</vt:lpstr>
    </vt:vector>
  </TitlesOfParts>
  <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Tailoring Guidelines</dc:title>
  <dc:creator>Nirmal Jalla</dc:creator>
  <cp:lastModifiedBy>nkumari</cp:lastModifiedBy>
  <cp:revision>5</cp:revision>
  <dcterms:created xsi:type="dcterms:W3CDTF">2015-12-29T14:39:00Z</dcterms:created>
  <dcterms:modified xsi:type="dcterms:W3CDTF">2016-08-26T13:29:00Z</dcterms:modified>
</cp:coreProperties>
</file>